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51" w:rsidRPr="00C465C4" w:rsidRDefault="00C465C4" w:rsidP="00C465C4">
      <w:pPr>
        <w:pStyle w:val="ac"/>
        <w:widowControl w:val="0"/>
        <w:numPr>
          <w:ilvl w:val="0"/>
          <w:numId w:val="1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СПРАВКА.</w:t>
      </w:r>
    </w:p>
    <w:p w:rsidR="003C0E51" w:rsidRPr="00CC787E" w:rsidRDefault="003C0E51" w:rsidP="003C0E5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0E51" w:rsidRPr="00CC787E" w:rsidRDefault="003C0E51" w:rsidP="003C0E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 xml:space="preserve">Детско-юношеская спортивная  школа №5 </w:t>
      </w:r>
      <w:r w:rsidRPr="00CC787E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CC787E">
        <w:rPr>
          <w:rFonts w:ascii="Times New Roman" w:hAnsi="Times New Roman" w:cs="Times New Roman"/>
          <w:b/>
          <w:sz w:val="28"/>
          <w:szCs w:val="28"/>
        </w:rPr>
        <w:t xml:space="preserve">1 января 1960 года. </w:t>
      </w:r>
    </w:p>
    <w:p w:rsid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sz w:val="28"/>
          <w:szCs w:val="28"/>
        </w:rPr>
        <w:t xml:space="preserve"> За довольно длительный период своей деятельности образовательное учреждение несколько раз меняло свой статус: до 1993 года – детско – юношеская спортивная школа, в течение четырнадцати лет (с 1993г. – 2007г.) – детско-юношеский клуб физической подготовки (в 2002г. МОУ ДОД ДЮКФП №5  аккредитован как </w:t>
      </w:r>
      <w:r w:rsidRPr="00CC787E">
        <w:rPr>
          <w:rFonts w:ascii="Times New Roman" w:hAnsi="Times New Roman" w:cs="Times New Roman"/>
          <w:b/>
          <w:sz w:val="28"/>
          <w:szCs w:val="28"/>
        </w:rPr>
        <w:t xml:space="preserve">«образовательное учреждение дополнительного образования детей – </w:t>
      </w:r>
      <w:r w:rsidR="00CC787E">
        <w:rPr>
          <w:rFonts w:ascii="Times New Roman" w:hAnsi="Times New Roman" w:cs="Times New Roman"/>
          <w:b/>
          <w:sz w:val="28"/>
          <w:szCs w:val="28"/>
        </w:rPr>
        <w:t>«</w:t>
      </w:r>
      <w:r w:rsidRPr="00CC787E">
        <w:rPr>
          <w:rFonts w:ascii="Times New Roman" w:hAnsi="Times New Roman" w:cs="Times New Roman"/>
          <w:b/>
          <w:sz w:val="28"/>
          <w:szCs w:val="28"/>
        </w:rPr>
        <w:t>Клуб высшей категории»</w:t>
      </w:r>
      <w:r w:rsidRPr="00CC787E">
        <w:rPr>
          <w:rFonts w:ascii="Times New Roman" w:hAnsi="Times New Roman" w:cs="Times New Roman"/>
          <w:sz w:val="28"/>
          <w:szCs w:val="28"/>
        </w:rPr>
        <w:t xml:space="preserve"> - приказ № 44, от 03.02.03 УО  администрации НСО).</w:t>
      </w:r>
      <w:r w:rsidR="00D0786E" w:rsidRPr="00CC787E">
        <w:rPr>
          <w:rFonts w:ascii="Times New Roman" w:hAnsi="Times New Roman" w:cs="Times New Roman"/>
          <w:sz w:val="28"/>
          <w:szCs w:val="28"/>
        </w:rPr>
        <w:t xml:space="preserve"> </w:t>
      </w:r>
      <w:r w:rsidRPr="00CC787E">
        <w:rPr>
          <w:rFonts w:ascii="Times New Roman" w:hAnsi="Times New Roman" w:cs="Times New Roman"/>
          <w:sz w:val="28"/>
          <w:szCs w:val="28"/>
        </w:rPr>
        <w:t xml:space="preserve">В связи с Постановлением Правительства РФ от 7 декабря 2006г. № 752 «О внесении изменений в типовое положение об образовательном  учреждении дополнительного образования детей» и на основании письма Главного управления образования мэрии г. Новосибирска № 12-1490, от 09.07. 2007г. «О переименовании ДЮКФП в ДЮСШ и ДОЦ », одним из первых </w:t>
      </w:r>
      <w:r w:rsidRPr="00CC787E">
        <w:rPr>
          <w:rFonts w:ascii="Times New Roman" w:hAnsi="Times New Roman" w:cs="Times New Roman"/>
          <w:b/>
          <w:sz w:val="28"/>
          <w:szCs w:val="28"/>
        </w:rPr>
        <w:t xml:space="preserve">МОУ ДОД детско – юношеский клуб физической подготовки №5 </w:t>
      </w:r>
      <w:r w:rsidRPr="00CC787E">
        <w:rPr>
          <w:rFonts w:ascii="Times New Roman" w:hAnsi="Times New Roman" w:cs="Times New Roman"/>
          <w:sz w:val="28"/>
          <w:szCs w:val="28"/>
        </w:rPr>
        <w:t xml:space="preserve">был переименован в </w:t>
      </w:r>
      <w:r w:rsidRPr="00CC787E">
        <w:rPr>
          <w:rFonts w:ascii="Times New Roman" w:hAnsi="Times New Roman" w:cs="Times New Roman"/>
          <w:b/>
          <w:sz w:val="28"/>
          <w:szCs w:val="28"/>
        </w:rPr>
        <w:t>МОУДОД детско-юношескую</w:t>
      </w:r>
      <w:r w:rsidRPr="00D078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787E">
        <w:rPr>
          <w:rFonts w:ascii="Times New Roman" w:hAnsi="Times New Roman" w:cs="Times New Roman"/>
          <w:b/>
          <w:sz w:val="28"/>
          <w:szCs w:val="28"/>
        </w:rPr>
        <w:t>спортивную школу №5(</w:t>
      </w:r>
      <w:r w:rsidRPr="00CC787E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 54 № 00386416, от 12.10.2007г.). </w:t>
      </w:r>
    </w:p>
    <w:p w:rsidR="003C0E51" w:rsidRP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sz w:val="28"/>
          <w:szCs w:val="28"/>
        </w:rPr>
        <w:t>В ноябре 2007 года учреждение прошло этап аккредитационной экспертизы, изменив статус. В настоящее время М</w:t>
      </w:r>
      <w:r w:rsidR="002A7589">
        <w:rPr>
          <w:rFonts w:ascii="Times New Roman" w:hAnsi="Times New Roman" w:cs="Times New Roman"/>
          <w:sz w:val="28"/>
          <w:szCs w:val="28"/>
        </w:rPr>
        <w:t>Б</w:t>
      </w:r>
      <w:r w:rsidRPr="00CC787E">
        <w:rPr>
          <w:rFonts w:ascii="Times New Roman" w:hAnsi="Times New Roman" w:cs="Times New Roman"/>
          <w:sz w:val="28"/>
          <w:szCs w:val="28"/>
        </w:rPr>
        <w:t>УДО</w:t>
      </w:r>
      <w:r w:rsidR="002A7589">
        <w:rPr>
          <w:rFonts w:ascii="Times New Roman" w:hAnsi="Times New Roman" w:cs="Times New Roman"/>
          <w:sz w:val="28"/>
          <w:szCs w:val="28"/>
        </w:rPr>
        <w:t xml:space="preserve"> </w:t>
      </w:r>
      <w:r w:rsidRPr="00CC787E">
        <w:rPr>
          <w:rFonts w:ascii="Times New Roman" w:hAnsi="Times New Roman" w:cs="Times New Roman"/>
          <w:sz w:val="28"/>
          <w:szCs w:val="28"/>
        </w:rPr>
        <w:t>ДЮСШ №5 аккредитовано в статусе «</w:t>
      </w:r>
      <w:r w:rsidRPr="00CC787E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дополнительного образования детей – детско – юношеская спортивная </w:t>
      </w:r>
      <w:r w:rsidR="00CC787E">
        <w:rPr>
          <w:rFonts w:ascii="Times New Roman" w:hAnsi="Times New Roman" w:cs="Times New Roman"/>
          <w:b/>
          <w:sz w:val="28"/>
          <w:szCs w:val="28"/>
        </w:rPr>
        <w:t>ш</w:t>
      </w:r>
      <w:r w:rsidRPr="00CC787E">
        <w:rPr>
          <w:rFonts w:ascii="Times New Roman" w:hAnsi="Times New Roman" w:cs="Times New Roman"/>
          <w:b/>
          <w:sz w:val="28"/>
          <w:szCs w:val="28"/>
        </w:rPr>
        <w:t>кола высшей категории</w:t>
      </w:r>
      <w:r w:rsidRPr="00CC787E">
        <w:rPr>
          <w:rFonts w:ascii="Times New Roman" w:hAnsi="Times New Roman" w:cs="Times New Roman"/>
          <w:sz w:val="28"/>
          <w:szCs w:val="28"/>
        </w:rPr>
        <w:t>».</w:t>
      </w:r>
    </w:p>
    <w:p w:rsidR="003C0E51" w:rsidRPr="00AE52A7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  <w:t xml:space="preserve">Лицензия на образовательную деятельность </w:t>
      </w:r>
      <w:r w:rsidRPr="00AE52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52A7" w:rsidRPr="00AE52A7">
        <w:rPr>
          <w:rFonts w:ascii="Times New Roman" w:hAnsi="Times New Roman" w:cs="Times New Roman"/>
          <w:b/>
          <w:sz w:val="28"/>
          <w:szCs w:val="28"/>
        </w:rPr>
        <w:t>9352, от 1</w:t>
      </w:r>
      <w:r w:rsidR="00D0786E" w:rsidRPr="00AE52A7">
        <w:rPr>
          <w:rFonts w:ascii="Times New Roman" w:hAnsi="Times New Roman" w:cs="Times New Roman"/>
          <w:b/>
          <w:sz w:val="28"/>
          <w:szCs w:val="28"/>
        </w:rPr>
        <w:t>6</w:t>
      </w:r>
      <w:r w:rsidRPr="00AE52A7">
        <w:rPr>
          <w:rFonts w:ascii="Times New Roman" w:hAnsi="Times New Roman" w:cs="Times New Roman"/>
          <w:b/>
          <w:sz w:val="28"/>
          <w:szCs w:val="28"/>
        </w:rPr>
        <w:t>.1</w:t>
      </w:r>
      <w:r w:rsidR="00AE52A7" w:rsidRPr="00AE52A7">
        <w:rPr>
          <w:rFonts w:ascii="Times New Roman" w:hAnsi="Times New Roman" w:cs="Times New Roman"/>
          <w:b/>
          <w:sz w:val="28"/>
          <w:szCs w:val="28"/>
        </w:rPr>
        <w:t>2</w:t>
      </w:r>
      <w:r w:rsidR="00D0786E" w:rsidRPr="00AE52A7">
        <w:rPr>
          <w:rFonts w:ascii="Times New Roman" w:hAnsi="Times New Roman" w:cs="Times New Roman"/>
          <w:b/>
          <w:sz w:val="28"/>
          <w:szCs w:val="28"/>
        </w:rPr>
        <w:t>.201</w:t>
      </w:r>
      <w:r w:rsidR="00AE52A7" w:rsidRPr="00AE52A7">
        <w:rPr>
          <w:rFonts w:ascii="Times New Roman" w:hAnsi="Times New Roman" w:cs="Times New Roman"/>
          <w:b/>
          <w:sz w:val="28"/>
          <w:szCs w:val="28"/>
        </w:rPr>
        <w:t>5</w:t>
      </w:r>
      <w:r w:rsidRPr="00AE52A7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86E" w:rsidRPr="00CC787E" w:rsidRDefault="003C0E51" w:rsidP="00D0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>Учредитель М</w:t>
      </w:r>
      <w:r w:rsidR="00CC787E" w:rsidRPr="00CC787E">
        <w:rPr>
          <w:rFonts w:ascii="Times New Roman" w:hAnsi="Times New Roman" w:cs="Times New Roman"/>
          <w:b/>
          <w:sz w:val="28"/>
          <w:szCs w:val="28"/>
        </w:rPr>
        <w:t>Б</w:t>
      </w:r>
      <w:r w:rsidRPr="00CC787E">
        <w:rPr>
          <w:rFonts w:ascii="Times New Roman" w:hAnsi="Times New Roman" w:cs="Times New Roman"/>
          <w:b/>
          <w:sz w:val="28"/>
          <w:szCs w:val="28"/>
        </w:rPr>
        <w:t>УДО ДЮСШ №5 –</w:t>
      </w:r>
      <w:r w:rsidR="00D0786E" w:rsidRPr="00CC78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Новосибирск.</w:t>
      </w:r>
      <w:r w:rsidR="0073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86E" w:rsidRPr="00CC787E">
        <w:rPr>
          <w:rFonts w:ascii="Times New Roman" w:eastAsia="Times New Roman" w:hAnsi="Times New Roman" w:cs="Times New Roman"/>
          <w:sz w:val="28"/>
          <w:szCs w:val="28"/>
        </w:rPr>
        <w:t>Главное управление образования мэрии города Новосибирска  осуществляет функции и полномочия учредителя Учреждения в соответствии с правовыми актами мэрии.</w:t>
      </w:r>
    </w:p>
    <w:p w:rsidR="003C0E51" w:rsidRP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  <w:t>Директор Борис Алексеевич Рябов.</w:t>
      </w:r>
    </w:p>
    <w:p w:rsidR="003C0E51" w:rsidRP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  <w:t xml:space="preserve">Адрес: </w:t>
      </w:r>
      <w:smartTag w:uri="urn:schemas-microsoft-com:office:smarttags" w:element="metricconverter">
        <w:smartTagPr>
          <w:attr w:name="ProductID" w:val="630054, г"/>
        </w:smartTagPr>
        <w:r w:rsidRPr="00CC787E">
          <w:rPr>
            <w:rFonts w:ascii="Times New Roman" w:hAnsi="Times New Roman" w:cs="Times New Roman"/>
            <w:b/>
            <w:sz w:val="28"/>
            <w:szCs w:val="28"/>
          </w:rPr>
          <w:t>630054, г</w:t>
        </w:r>
      </w:smartTag>
      <w:r w:rsidRPr="00CC787E">
        <w:rPr>
          <w:rFonts w:ascii="Times New Roman" w:hAnsi="Times New Roman" w:cs="Times New Roman"/>
          <w:b/>
          <w:sz w:val="28"/>
          <w:szCs w:val="28"/>
        </w:rPr>
        <w:t>. Новосибирск, ул. Плахотного15б.</w:t>
      </w:r>
    </w:p>
    <w:p w:rsidR="003C0E51" w:rsidRP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  <w:t>Телефон : (382) 354 82 15</w:t>
      </w:r>
    </w:p>
    <w:p w:rsidR="003C0E51" w:rsidRPr="00CC787E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</w:r>
      <w:r w:rsidRPr="00CC787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C787E">
        <w:rPr>
          <w:rFonts w:ascii="Times New Roman" w:hAnsi="Times New Roman" w:cs="Times New Roman"/>
          <w:b/>
          <w:sz w:val="28"/>
          <w:szCs w:val="28"/>
        </w:rPr>
        <w:t>-</w:t>
      </w:r>
      <w:r w:rsidRPr="00CC787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C78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787E">
        <w:rPr>
          <w:rFonts w:ascii="Times New Roman" w:hAnsi="Times New Roman" w:cs="Times New Roman"/>
          <w:b/>
          <w:sz w:val="28"/>
          <w:szCs w:val="28"/>
          <w:lang w:val="en-US"/>
        </w:rPr>
        <w:t>dussh</w:t>
      </w:r>
      <w:r w:rsidRPr="00CC787E">
        <w:rPr>
          <w:rFonts w:ascii="Times New Roman" w:hAnsi="Times New Roman" w:cs="Times New Roman"/>
          <w:b/>
          <w:sz w:val="28"/>
          <w:szCs w:val="28"/>
        </w:rPr>
        <w:t>-5@</w:t>
      </w:r>
      <w:r w:rsidRPr="00CC787E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r w:rsidRPr="00CC787E">
        <w:rPr>
          <w:rFonts w:ascii="Times New Roman" w:hAnsi="Times New Roman" w:cs="Times New Roman"/>
          <w:b/>
          <w:sz w:val="28"/>
          <w:szCs w:val="28"/>
        </w:rPr>
        <w:t>.</w:t>
      </w:r>
      <w:r w:rsidRPr="00CC787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C0E51" w:rsidRPr="00E91EB9" w:rsidRDefault="003C0E51" w:rsidP="00D0786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ab/>
      </w:r>
      <w:hyperlink r:id="rId8" w:history="1">
        <w:r w:rsidRPr="00CC787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Pr="00E91EB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Pr="00CC787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E91EB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CC787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dussh</w:t>
        </w:r>
      </w:hyperlink>
      <w:r w:rsidRPr="00E91EB9">
        <w:rPr>
          <w:rFonts w:ascii="Times New Roman" w:hAnsi="Times New Roman" w:cs="Times New Roman"/>
          <w:b/>
          <w:sz w:val="28"/>
          <w:szCs w:val="28"/>
        </w:rPr>
        <w:t xml:space="preserve"> -5.</w:t>
      </w:r>
    </w:p>
    <w:p w:rsidR="003C0E51" w:rsidRPr="00CC787E" w:rsidRDefault="003C0E51" w:rsidP="00D0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sz w:val="28"/>
          <w:szCs w:val="28"/>
        </w:rPr>
        <w:t xml:space="preserve">Свою организационную деятельность ДЮСШ №5 осуществляет в Ленинском районе г. Новосибирска, объединяя  24 места занятий. Учебно – тренировочные занятия проходят в  образовательных учреждениях различной ведомственной принадлежности (ОУ управления образования, отдела по делам молодежи физкультуры и спорта администрации Ленинского р-на, спортивные клубы Управления по физкультуре и спорту г. Новосибирска). В настоящее время в школе обучаются </w:t>
      </w:r>
      <w:r w:rsidRPr="00CC787E">
        <w:rPr>
          <w:rFonts w:ascii="Times New Roman" w:hAnsi="Times New Roman" w:cs="Times New Roman"/>
          <w:b/>
          <w:sz w:val="28"/>
          <w:szCs w:val="28"/>
        </w:rPr>
        <w:t>9</w:t>
      </w:r>
      <w:r w:rsidR="00CC787E">
        <w:rPr>
          <w:rFonts w:ascii="Times New Roman" w:hAnsi="Times New Roman" w:cs="Times New Roman"/>
          <w:b/>
          <w:sz w:val="28"/>
          <w:szCs w:val="28"/>
        </w:rPr>
        <w:t>41</w:t>
      </w:r>
      <w:r w:rsidRPr="00CC787E">
        <w:rPr>
          <w:rFonts w:ascii="Times New Roman" w:hAnsi="Times New Roman" w:cs="Times New Roman"/>
          <w:sz w:val="28"/>
          <w:szCs w:val="28"/>
        </w:rPr>
        <w:t xml:space="preserve"> учащихся  в спортивных группах четырех отделений:</w:t>
      </w:r>
      <w:r w:rsidRPr="00CC78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0E51" w:rsidRPr="00CC787E" w:rsidRDefault="003C0E51" w:rsidP="003C0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>- баскетбол;</w:t>
      </w:r>
    </w:p>
    <w:p w:rsidR="003C0E51" w:rsidRPr="00CC787E" w:rsidRDefault="003C0E51" w:rsidP="003C0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>- бокс;</w:t>
      </w:r>
    </w:p>
    <w:p w:rsidR="003C0E51" w:rsidRPr="00CC787E" w:rsidRDefault="003C0E51" w:rsidP="003C0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>- вольная борьба;</w:t>
      </w:r>
    </w:p>
    <w:p w:rsidR="003C0E51" w:rsidRDefault="003C0E51" w:rsidP="003C0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7E">
        <w:rPr>
          <w:rFonts w:ascii="Times New Roman" w:hAnsi="Times New Roman" w:cs="Times New Roman"/>
          <w:b/>
          <w:sz w:val="28"/>
          <w:szCs w:val="28"/>
        </w:rPr>
        <w:t>- велоспорт.</w:t>
      </w:r>
    </w:p>
    <w:p w:rsidR="00CC787E" w:rsidRPr="00CC787E" w:rsidRDefault="00CC787E" w:rsidP="00CC78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sz w:val="28"/>
          <w:szCs w:val="28"/>
        </w:rPr>
        <w:t>В том числе;</w:t>
      </w:r>
    </w:p>
    <w:p w:rsidR="00CC787E" w:rsidRPr="00CC787E" w:rsidRDefault="00CC787E" w:rsidP="00CC78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787E">
        <w:rPr>
          <w:rFonts w:ascii="Times New Roman" w:hAnsi="Times New Roman" w:cs="Times New Roman"/>
          <w:sz w:val="28"/>
          <w:szCs w:val="28"/>
        </w:rPr>
        <w:t xml:space="preserve"> - учащиеся 2-4 кл. - </w:t>
      </w:r>
      <w:r w:rsidRPr="00AE52A7">
        <w:rPr>
          <w:rFonts w:ascii="Times New Roman" w:hAnsi="Times New Roman" w:cs="Times New Roman"/>
          <w:sz w:val="28"/>
          <w:szCs w:val="28"/>
        </w:rPr>
        <w:t>521</w:t>
      </w:r>
      <w:r w:rsidRPr="00CC787E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CC787E" w:rsidRPr="00AE52A7" w:rsidRDefault="00CC787E" w:rsidP="00CC78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E52A7">
        <w:rPr>
          <w:rFonts w:ascii="Times New Roman" w:hAnsi="Times New Roman" w:cs="Times New Roman"/>
          <w:sz w:val="28"/>
          <w:szCs w:val="28"/>
        </w:rPr>
        <w:lastRenderedPageBreak/>
        <w:t>-учащиеся 5-8 кл.  - 254 человека,</w:t>
      </w:r>
    </w:p>
    <w:p w:rsidR="00CC787E" w:rsidRPr="00AE52A7" w:rsidRDefault="00CC787E" w:rsidP="00CC78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E52A7">
        <w:rPr>
          <w:rFonts w:ascii="Times New Roman" w:hAnsi="Times New Roman" w:cs="Times New Roman"/>
          <w:sz w:val="28"/>
          <w:szCs w:val="28"/>
        </w:rPr>
        <w:t>-учащиеся 9-11 кл.- 166 человек,</w:t>
      </w:r>
    </w:p>
    <w:p w:rsidR="00CC787E" w:rsidRPr="00AE52A7" w:rsidRDefault="00CC787E" w:rsidP="00CC787E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E52A7">
        <w:rPr>
          <w:rFonts w:ascii="Times New Roman" w:hAnsi="Times New Roman" w:cs="Times New Roman"/>
          <w:sz w:val="28"/>
          <w:szCs w:val="28"/>
        </w:rPr>
        <w:t>Мальчиков –703</w:t>
      </w:r>
    </w:p>
    <w:p w:rsidR="00CC787E" w:rsidRPr="00AE52A7" w:rsidRDefault="00CC787E" w:rsidP="009D49F3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E52A7">
        <w:rPr>
          <w:rFonts w:ascii="Times New Roman" w:hAnsi="Times New Roman" w:cs="Times New Roman"/>
          <w:sz w:val="28"/>
          <w:szCs w:val="28"/>
        </w:rPr>
        <w:t>Девочек – 238</w:t>
      </w:r>
    </w:p>
    <w:p w:rsidR="00CC787E" w:rsidRPr="009D49F3" w:rsidRDefault="00CC787E" w:rsidP="009D49F3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D49F3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 – 24.</w:t>
      </w:r>
    </w:p>
    <w:p w:rsidR="006A7C77" w:rsidRPr="00D0786E" w:rsidRDefault="006A7C77" w:rsidP="006A7C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В оперативном управлении  МБУДО</w:t>
      </w:r>
      <w:r w:rsidR="002A7589">
        <w:rPr>
          <w:rFonts w:ascii="Times New Roman" w:hAnsi="Times New Roman" w:cs="Times New Roman"/>
          <w:sz w:val="28"/>
          <w:szCs w:val="28"/>
        </w:rPr>
        <w:t xml:space="preserve"> </w:t>
      </w:r>
      <w:r w:rsidRPr="00D0786E">
        <w:rPr>
          <w:rFonts w:ascii="Times New Roman" w:hAnsi="Times New Roman" w:cs="Times New Roman"/>
          <w:sz w:val="28"/>
          <w:szCs w:val="28"/>
        </w:rPr>
        <w:t>ДЮСШ№</w:t>
      </w:r>
      <w:r w:rsidR="002A7589">
        <w:rPr>
          <w:rFonts w:ascii="Times New Roman" w:hAnsi="Times New Roman" w:cs="Times New Roman"/>
          <w:sz w:val="28"/>
          <w:szCs w:val="28"/>
        </w:rPr>
        <w:t xml:space="preserve">  </w:t>
      </w:r>
      <w:r w:rsidRPr="00D0786E">
        <w:rPr>
          <w:rFonts w:ascii="Times New Roman" w:hAnsi="Times New Roman" w:cs="Times New Roman"/>
          <w:sz w:val="28"/>
          <w:szCs w:val="28"/>
        </w:rPr>
        <w:t xml:space="preserve">5 находится спортивный комплекс по адресу: г.Новосибирск, ул. Плахотного 15,б, включающий в себя спортивный зал (520 кв.м.), тир, раздевалки , офисные помещения, санузлы и душевые. Кроме того, на арендуемых площадях образовательных учреждений находится велоцентр (СОШ №187), который оборудован силами тренеров – </w:t>
      </w:r>
      <w:r w:rsidRPr="006A7C77">
        <w:rPr>
          <w:rFonts w:ascii="Times New Roman" w:hAnsi="Times New Roman" w:cs="Times New Roman"/>
          <w:sz w:val="28"/>
          <w:szCs w:val="28"/>
        </w:rPr>
        <w:t>преподавателей отделения велоспорта</w:t>
      </w:r>
      <w:r>
        <w:rPr>
          <w:rFonts w:ascii="Times New Roman" w:hAnsi="Times New Roman" w:cs="Times New Roman"/>
          <w:sz w:val="28"/>
          <w:szCs w:val="28"/>
        </w:rPr>
        <w:t xml:space="preserve"> и четыре  зала бокса.</w:t>
      </w:r>
    </w:p>
    <w:p w:rsidR="00D0786E" w:rsidRPr="009D49F3" w:rsidRDefault="00DF4691" w:rsidP="00DF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77">
        <w:rPr>
          <w:rFonts w:ascii="Times New Roman" w:hAnsi="Times New Roman" w:cs="Times New Roman"/>
          <w:sz w:val="28"/>
          <w:szCs w:val="28"/>
        </w:rPr>
        <w:t>Учреждение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9F3" w:rsidRPr="009D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 дней в неделю</w:t>
      </w:r>
      <w:r w:rsidR="009D49F3" w:rsidRPr="009D49F3">
        <w:rPr>
          <w:rFonts w:ascii="Times New Roman" w:hAnsi="Times New Roman" w:cs="Times New Roman"/>
          <w:sz w:val="28"/>
          <w:szCs w:val="28"/>
        </w:rPr>
        <w:t xml:space="preserve">. Время ежедневного начала работы школы с 8.00 часов, время окончания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F3" w:rsidRPr="009D49F3">
        <w:rPr>
          <w:rFonts w:ascii="Times New Roman" w:hAnsi="Times New Roman" w:cs="Times New Roman"/>
          <w:sz w:val="28"/>
          <w:szCs w:val="28"/>
        </w:rPr>
        <w:t xml:space="preserve"> 21.00 час.</w:t>
      </w:r>
      <w:r w:rsidR="006A7C77">
        <w:rPr>
          <w:rFonts w:ascii="Times New Roman" w:hAnsi="Times New Roman" w:cs="Times New Roman"/>
          <w:sz w:val="28"/>
          <w:szCs w:val="28"/>
        </w:rPr>
        <w:t xml:space="preserve"> </w:t>
      </w:r>
      <w:r w:rsidR="009D49F3" w:rsidRPr="009D49F3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  <w:r w:rsidRPr="00DF4691">
        <w:rPr>
          <w:rFonts w:ascii="Times New Roman" w:hAnsi="Times New Roman" w:cs="Times New Roman"/>
          <w:sz w:val="28"/>
          <w:szCs w:val="28"/>
        </w:rPr>
        <w:t>Образовательный процесс в учреждении – круглодичен:</w:t>
      </w:r>
      <w:r>
        <w:rPr>
          <w:rFonts w:ascii="Times New Roman" w:hAnsi="Times New Roman" w:cs="Times New Roman"/>
          <w:sz w:val="28"/>
          <w:szCs w:val="28"/>
        </w:rPr>
        <w:t xml:space="preserve"> 46 недель в условиях учреждения и 6 недель в загородных оздоровительных центрах(по возможности).</w:t>
      </w:r>
      <w:r w:rsidR="00D0786E" w:rsidRPr="009D49F3">
        <w:rPr>
          <w:rFonts w:ascii="Times New Roman" w:eastAsia="Times New Roman" w:hAnsi="Times New Roman" w:cs="Times New Roman"/>
          <w:spacing w:val="-12"/>
          <w:sz w:val="28"/>
          <w:szCs w:val="28"/>
        </w:rPr>
        <w:t>Организация  образовательного процесса в Учреждении регламентируется учебным планом, годовым календарным учебным графиком и  расписаниями занятий, разрабатываемыми и утверждаемыми Учреждением  самостоятельно.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0786E" w:rsidRPr="009D49F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Учреждении  организ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="00D0786E" w:rsidRPr="009D49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системой многолетней спортивной подготовки, обеспечивающей преемственность задач, средств, методов, организационных форм подготовки обучающихся всех возрастных групп и  осуществляется по этапам: </w:t>
      </w:r>
    </w:p>
    <w:p w:rsidR="00D0786E" w:rsidRPr="009D49F3" w:rsidRDefault="00D0786E" w:rsidP="009D49F3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49F3">
        <w:rPr>
          <w:rFonts w:ascii="Times New Roman" w:eastAsia="Times New Roman" w:hAnsi="Times New Roman" w:cs="Times New Roman"/>
          <w:sz w:val="28"/>
          <w:szCs w:val="28"/>
        </w:rPr>
        <w:t>. Спортивно-оздоровительный этап (нормативный срок освоения – весь период</w:t>
      </w:r>
      <w:r w:rsidR="00DF4691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9D49F3">
        <w:rPr>
          <w:rFonts w:ascii="Times New Roman" w:eastAsia="Times New Roman" w:hAnsi="Times New Roman" w:cs="Times New Roman"/>
          <w:sz w:val="28"/>
          <w:szCs w:val="28"/>
        </w:rPr>
        <w:t xml:space="preserve">). Цель: расширение двигательных возможностей и компенсация дефицита двигательной активности. </w:t>
      </w:r>
    </w:p>
    <w:p w:rsidR="00D0786E" w:rsidRPr="009D49F3" w:rsidRDefault="00D0786E" w:rsidP="009D49F3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Критерии:</w:t>
      </w:r>
    </w:p>
    <w:p w:rsidR="00D0786E" w:rsidRPr="009D49F3" w:rsidRDefault="00D0786E" w:rsidP="009D49F3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стабильное развитие общей физической подготовки обучающихся наряду с основами технических навыков в избранном виде спорта;</w:t>
      </w:r>
    </w:p>
    <w:p w:rsidR="00D0786E" w:rsidRPr="009D49F3" w:rsidRDefault="00D0786E" w:rsidP="009D49F3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D0786E" w:rsidRPr="009D49F3" w:rsidRDefault="00D0786E" w:rsidP="009D49F3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D49F3">
        <w:rPr>
          <w:rFonts w:ascii="Times New Roman" w:eastAsia="Times New Roman" w:hAnsi="Times New Roman" w:cs="Times New Roman"/>
          <w:sz w:val="28"/>
          <w:szCs w:val="28"/>
        </w:rPr>
        <w:t xml:space="preserve">. Начальная подготовка (нормативный срок освоения  - до 3 лет). </w:t>
      </w:r>
    </w:p>
    <w:p w:rsidR="00D0786E" w:rsidRPr="009D49F3" w:rsidRDefault="00D0786E" w:rsidP="009D49F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Цель: базовая подготовка и определение избранного вида спорта для дальнейшей специализации.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Критерии: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стабильность состава обучающихся.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уровень потенциальных возможностей обучающихся в избранном виде спорта;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динамика роста индивидуальных показателей физической подготовленности обучающихся;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уровень освоения основ техники в избранном виде спорта.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 xml:space="preserve">III. Учебно-тренировочный этап (нормативный срок освоения  - до 5 лет). </w:t>
      </w:r>
    </w:p>
    <w:p w:rsidR="00D0786E" w:rsidRPr="009D49F3" w:rsidRDefault="00D0786E" w:rsidP="00C0750E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noProof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Цель: специализация и углубленная тренировка в избранном виде спорта.</w:t>
      </w:r>
      <w:r w:rsidRPr="009D49F3">
        <w:rPr>
          <w:rFonts w:ascii="Times New Roman" w:eastAsia="Times New Roman" w:hAnsi="Times New Roman" w:cs="Times New Roman"/>
          <w:noProof/>
        </w:rPr>
        <w:t xml:space="preserve"> 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Критерии: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lastRenderedPageBreak/>
        <w:t>- состояние здоровья, уровень физической подготовленности обучающихся;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уровень освоения объемов учебно-тренировочных нагрузок, предусмотренных программой спортивной подготовки по избранному виду спорта;</w:t>
      </w:r>
    </w:p>
    <w:p w:rsidR="00D0786E" w:rsidRPr="009D49F3" w:rsidRDefault="00D0786E" w:rsidP="00C0750E">
      <w:pPr>
        <w:widowControl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sz w:val="28"/>
          <w:szCs w:val="28"/>
        </w:rPr>
        <w:t>- выполнение нормативов массовых спортивных разрядов.</w:t>
      </w:r>
    </w:p>
    <w:p w:rsidR="00D0786E" w:rsidRPr="009D49F3" w:rsidRDefault="00D0786E" w:rsidP="00C0750E">
      <w:pPr>
        <w:widowControl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IV</w:t>
      </w:r>
      <w:r w:rsidRPr="009D49F3">
        <w:rPr>
          <w:rFonts w:ascii="Times New Roman" w:eastAsia="Times New Roman" w:hAnsi="Times New Roman" w:cs="Times New Roman"/>
          <w:iCs/>
          <w:sz w:val="28"/>
          <w:szCs w:val="28"/>
        </w:rPr>
        <w:t>. Этап спортивного совершенствования (нормативный срок освоения - до 3 лет). Цель: совершенствование спортивного мастерства.</w:t>
      </w:r>
    </w:p>
    <w:p w:rsidR="00D0786E" w:rsidRPr="00C0750E" w:rsidRDefault="00D0786E" w:rsidP="00C0750E">
      <w:pPr>
        <w:widowControl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49F3">
        <w:rPr>
          <w:rFonts w:ascii="Times New Roman" w:eastAsia="Times New Roman" w:hAnsi="Times New Roman" w:cs="Times New Roman"/>
          <w:iCs/>
          <w:sz w:val="28"/>
          <w:szCs w:val="28"/>
        </w:rPr>
        <w:t>Критерии:</w:t>
      </w:r>
      <w:r w:rsidRPr="00C075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0786E" w:rsidRPr="00C0750E" w:rsidRDefault="00D0786E" w:rsidP="00C0750E">
      <w:pPr>
        <w:widowControl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750E">
        <w:rPr>
          <w:rFonts w:ascii="Times New Roman" w:eastAsia="Times New Roman" w:hAnsi="Times New Roman" w:cs="Times New Roman"/>
          <w:iCs/>
          <w:sz w:val="28"/>
          <w:szCs w:val="28"/>
        </w:rPr>
        <w:t>- уровень общего и специального физического развития и функционального состояния организма обучающихся;</w:t>
      </w:r>
    </w:p>
    <w:p w:rsidR="00D0786E" w:rsidRPr="00C0750E" w:rsidRDefault="00D0786E" w:rsidP="00C0750E">
      <w:pPr>
        <w:widowControl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750E">
        <w:rPr>
          <w:rFonts w:ascii="Times New Roman" w:eastAsia="Times New Roman" w:hAnsi="Times New Roman" w:cs="Times New Roman"/>
          <w:iCs/>
          <w:sz w:val="28"/>
          <w:szCs w:val="28"/>
        </w:rPr>
        <w:t>- динамика спортивных достижений, результаты выступлений в официальных региональных и всероссийских соревнованиях;</w:t>
      </w:r>
    </w:p>
    <w:p w:rsidR="00D0786E" w:rsidRDefault="00D0786E" w:rsidP="00C0750E">
      <w:pPr>
        <w:widowControl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750E">
        <w:rPr>
          <w:rFonts w:ascii="Times New Roman" w:eastAsia="Times New Roman" w:hAnsi="Times New Roman" w:cs="Times New Roman"/>
          <w:iCs/>
          <w:sz w:val="28"/>
          <w:szCs w:val="28"/>
        </w:rPr>
        <w:t>- зачисление обучающиеся спортивной школы в училища олимпийского резерва и школы высшего спортивного мастерства.</w:t>
      </w:r>
    </w:p>
    <w:p w:rsidR="003C0E51" w:rsidRPr="00DF4691" w:rsidRDefault="003C0E51" w:rsidP="003C0E51">
      <w:pPr>
        <w:pStyle w:val="a4"/>
        <w:ind w:right="-365" w:firstLine="708"/>
        <w:rPr>
          <w:sz w:val="28"/>
          <w:szCs w:val="28"/>
        </w:rPr>
      </w:pPr>
      <w:r w:rsidRPr="00DF4691">
        <w:rPr>
          <w:sz w:val="28"/>
          <w:szCs w:val="28"/>
        </w:rPr>
        <w:t xml:space="preserve">Социум, в котором спортивная школа осуществляет свою деятельность достаточно спецефичен. Здесь, в основном, проживают люди рабочих профессий, служащие. Поскольку большую часть населения Ленинского района составляют средне- и малообеспеченные семьи, школа стремится сохранить максимально возможным получение  детьми бесплатного дополнительного образования физкультурно -  спортивной направленности. В спортивных группах наших тренеров занимаются как дети из самодостаточных семей, так и  семей,  нуждающихся в социальной поддержке (многодетные семьи, неполные, имеющие низкий доход семейного бюджета). </w:t>
      </w:r>
    </w:p>
    <w:p w:rsidR="00AB4420" w:rsidRDefault="003C0E51" w:rsidP="003C0E51">
      <w:pPr>
        <w:pStyle w:val="a4"/>
        <w:ind w:right="-365" w:firstLine="708"/>
        <w:rPr>
          <w:sz w:val="28"/>
          <w:szCs w:val="28"/>
        </w:rPr>
      </w:pPr>
      <w:r w:rsidRPr="00DF4691">
        <w:rPr>
          <w:sz w:val="28"/>
          <w:szCs w:val="28"/>
        </w:rPr>
        <w:t>Особенностью образовательного процесса нашей спортивной  школы,  в настоящее время, является его интегрирование с учебно – воспитательным процессом общеобразовательных школ.  Это выражается, прежде всего, в структуре учебного плана. Учитывая особенности возрастной периодизации (младший, средний и старший школьный возраст),  в соответствии с многоступенчатостью образовательного процесса в школах, учебный план ДЮСШ №5 также  имеет  многоступенчатую структуру и включает в себя следующие образовательные ступени с соответствующими им программами  и подпрограммами различной направленности: «СТАРТ» (для спортивно – оздоровительных групп младшего школьного возраста), «НАЧАЛО» (для групп начальной подготовки и спортивно-оздоровительных групп  в которых занимаются ребята до 12 лет ), «РЕЗУЛЬТАТ» (для спортивно-оздоровительных и учебно – тренировочных групп  среднего  школьного возраст(13-16лет) , «МАСТЕРСТВО» (для учебно – тренировочных групп старшего школьного возраста (17-18 лет).</w:t>
      </w:r>
      <w:r w:rsidR="00AB4420">
        <w:rPr>
          <w:sz w:val="28"/>
          <w:szCs w:val="28"/>
        </w:rPr>
        <w:t xml:space="preserve"> </w:t>
      </w:r>
    </w:p>
    <w:p w:rsidR="00AB4420" w:rsidRDefault="00AB4420" w:rsidP="0080638F">
      <w:pPr>
        <w:pStyle w:val="a4"/>
        <w:ind w:right="-365" w:firstLine="708"/>
        <w:rPr>
          <w:sz w:val="28"/>
          <w:szCs w:val="28"/>
        </w:rPr>
      </w:pPr>
      <w:r>
        <w:rPr>
          <w:sz w:val="28"/>
          <w:szCs w:val="28"/>
        </w:rPr>
        <w:t>Ниже представлена таблица, отражающая процесс интегрирования образовательного процесса МБОУДОДДЮСШ №5 и общеобразовательных учреждений.</w:t>
      </w:r>
    </w:p>
    <w:p w:rsidR="00AB4420" w:rsidRDefault="00AB4420" w:rsidP="00DF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20" w:rsidRDefault="00AB4420">
      <w:pPr>
        <w:rPr>
          <w:rFonts w:ascii="Times New Roman" w:hAnsi="Times New Roman" w:cs="Times New Roman"/>
          <w:sz w:val="28"/>
          <w:szCs w:val="28"/>
        </w:rPr>
        <w:sectPr w:rsidR="00AB4420" w:rsidSect="00E52E0B">
          <w:footerReference w:type="default" r:id="rId9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773"/>
        <w:gridCol w:w="5670"/>
      </w:tblGrid>
      <w:tr w:rsidR="00AB4420" w:rsidRPr="00531BD0" w:rsidTr="0068384C">
        <w:tc>
          <w:tcPr>
            <w:tcW w:w="2840" w:type="dxa"/>
          </w:tcPr>
          <w:p w:rsidR="00AB4420" w:rsidRPr="00AB4420" w:rsidRDefault="00AB4420" w:rsidP="00AB4420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образов. процесса общеобраз. школ</w:t>
            </w:r>
          </w:p>
        </w:tc>
        <w:tc>
          <w:tcPr>
            <w:tcW w:w="5773" w:type="dxa"/>
          </w:tcPr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сотрудничества</w:t>
            </w:r>
          </w:p>
        </w:tc>
        <w:tc>
          <w:tcPr>
            <w:tcW w:w="5670" w:type="dxa"/>
          </w:tcPr>
          <w:p w:rsidR="00AB4420" w:rsidRPr="00AB4420" w:rsidRDefault="00AB4420" w:rsidP="00AB442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работы</w:t>
            </w:r>
          </w:p>
        </w:tc>
      </w:tr>
      <w:tr w:rsidR="00AB4420" w:rsidRPr="00531BD0" w:rsidTr="0068384C">
        <w:tc>
          <w:tcPr>
            <w:tcW w:w="2840" w:type="dxa"/>
          </w:tcPr>
          <w:p w:rsidR="00AB4420" w:rsidRPr="00AB4420" w:rsidRDefault="00AB4420" w:rsidP="00AB4420">
            <w:pPr>
              <w:spacing w:after="0" w:line="24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1  (1-4 классы)</w:t>
            </w:r>
          </w:p>
        </w:tc>
        <w:tc>
          <w:tcPr>
            <w:tcW w:w="5773" w:type="dxa"/>
          </w:tcPr>
          <w:p w:rsidR="00AB4420" w:rsidRPr="00AB4420" w:rsidRDefault="00AB4420" w:rsidP="00AB4420">
            <w:pPr>
              <w:pStyle w:val="2"/>
              <w:spacing w:after="0" w:line="240" w:lineRule="auto"/>
            </w:pPr>
            <w:r w:rsidRPr="00AB4420">
              <w:t>Приобщение детей к формам здорового образа жизни, агитационно – пропагандистская работа по привлечению ребят в спортивные секции, в соответствии с возрастными особенностями специализации;</w:t>
            </w:r>
          </w:p>
          <w:p w:rsidR="00AB4420" w:rsidRPr="00AB4420" w:rsidRDefault="00AB4420" w:rsidP="00AB4420">
            <w:pPr>
              <w:pStyle w:val="2"/>
              <w:spacing w:after="0" w:line="240" w:lineRule="auto"/>
            </w:pPr>
            <w:r w:rsidRPr="00AB4420">
              <w:t>Воспитание устойчивого интереса к занятиям физкультурой и спортом.</w:t>
            </w:r>
          </w:p>
          <w:p w:rsidR="00AB4420" w:rsidRPr="00AB4420" w:rsidRDefault="00AB4420" w:rsidP="00A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духовно – нравственных качеств, культуры здоровья.</w:t>
            </w:r>
          </w:p>
          <w:p w:rsidR="00AB4420" w:rsidRPr="00AB4420" w:rsidRDefault="00AB4420" w:rsidP="00A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Установление межпредметных связей и сообщение новых сведений из области различных наук, видов спорта</w:t>
            </w:r>
          </w:p>
        </w:tc>
        <w:tc>
          <w:tcPr>
            <w:tcW w:w="5670" w:type="dxa"/>
          </w:tcPr>
          <w:p w:rsidR="00AB4420" w:rsidRPr="00AB4420" w:rsidRDefault="00AB4420" w:rsidP="00AB4420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Проведение «Дней здоровья», спортивно – массовых праздников, показательных выступления обучающихся спортшколы, проведение соревнований по видам спорта на базе общеобразовательных учреждений, проведение тематических классных часов о культуре здоровья и гигиенических навыках, истории нашей спортшколы и спорта г. Новосибирска, правилах дорожного движения; организация спортивных классов.</w:t>
            </w:r>
          </w:p>
          <w:p w:rsidR="00AB4420" w:rsidRPr="00AB4420" w:rsidRDefault="00AB4420" w:rsidP="00AB4420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Реализация оздоровительных программ ДЮКСШ № 5 образовательной ступени «СТАРТ», воспитательных – «Патриот», «Содружество»</w:t>
            </w:r>
          </w:p>
        </w:tc>
      </w:tr>
      <w:tr w:rsidR="00AB4420" w:rsidRPr="00531BD0" w:rsidTr="0068384C">
        <w:tc>
          <w:tcPr>
            <w:tcW w:w="2840" w:type="dxa"/>
          </w:tcPr>
          <w:p w:rsidR="00AB4420" w:rsidRPr="00AB4420" w:rsidRDefault="00AB4420" w:rsidP="00AB4420">
            <w:pPr>
              <w:spacing w:after="0" w:line="24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2  ( 5 – 9 кл.)</w:t>
            </w:r>
          </w:p>
        </w:tc>
        <w:tc>
          <w:tcPr>
            <w:tcW w:w="5773" w:type="dxa"/>
          </w:tcPr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Продолжение агитационно – пропагандистской работы по привлечению ребят в спортивные группы спортшколы.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Формирование «зоны успешности» в подростковом коллективе и индивидуально (в зависимости от специализации), в целях достижения спортивных результатов.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асоциальных поступков;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отслеживание спортивных результатов; 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Привлечение семьи к организации воспитательной деятельности.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Развитие морально – волевых качеств воспитанников через общее образовательное пространство.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Установление межпредметных связей и сообщение новых сведений из области различных наук, видов спорта.</w:t>
            </w:r>
          </w:p>
        </w:tc>
        <w:tc>
          <w:tcPr>
            <w:tcW w:w="5670" w:type="dxa"/>
          </w:tcPr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спортивно – массовых праздников, показательные выступления воспитанников спортшколы, проведение соревнований по видам спорта на базе общеобразовательных учреждений, приглашение учителей и администрации школы на спортивные выступления,  учеников, организация спортивных классов, информация в общеобразовательных учреждениях о достижениях их учащихся в спорте, проверка тренерами дневников обучающихся, беседы с учителями и родителями в целях контроля успеваемости своих воспитанников, участие тренеров - преподавателей в организации тематических классных часов и родительских собраний  в общеобразовательном учреждении: лекционные выступления медицинских специалистов по проблеме питания ребят, занимающихся спортом, их режиме дня, по профилактике вредных привычек;</w:t>
            </w:r>
          </w:p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– психологов по формированию микроклимата в группах спортивной направленности (особенно в командных видах спорта);</w:t>
            </w:r>
          </w:p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Специалистов  УВД по профилактике правонарушений и асоциальных поступков.</w:t>
            </w:r>
          </w:p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организацию досуговой деятельности. </w:t>
            </w:r>
          </w:p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ДЮСШ №5 физкультурно – спортивной направленности по видам спорта, образовательных ступеней «Начало» и «Результат», «Школы молодого арбитра»,  воспитатательных – «Патриот», «Перекресток», «Доверие»,  «Авангард».</w:t>
            </w:r>
          </w:p>
        </w:tc>
      </w:tr>
      <w:tr w:rsidR="00AB4420" w:rsidRPr="00531BD0" w:rsidTr="0068384C">
        <w:tc>
          <w:tcPr>
            <w:tcW w:w="2840" w:type="dxa"/>
          </w:tcPr>
          <w:p w:rsidR="00AB4420" w:rsidRPr="00AB4420" w:rsidRDefault="00AB4420" w:rsidP="00AB4420">
            <w:pPr>
              <w:spacing w:after="0" w:line="24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 ( 10-11кл.)</w:t>
            </w:r>
          </w:p>
        </w:tc>
        <w:tc>
          <w:tcPr>
            <w:tcW w:w="5773" w:type="dxa"/>
          </w:tcPr>
          <w:p w:rsidR="00AB4420" w:rsidRPr="00AB4420" w:rsidRDefault="00AB4420" w:rsidP="00AB4420">
            <w:pPr>
              <w:pStyle w:val="31"/>
              <w:spacing w:after="0"/>
              <w:rPr>
                <w:sz w:val="24"/>
                <w:szCs w:val="24"/>
              </w:rPr>
            </w:pPr>
            <w:r w:rsidRPr="00AB4420">
              <w:rPr>
                <w:sz w:val="24"/>
                <w:szCs w:val="24"/>
              </w:rPr>
              <w:t>Участие подростков в соуправлении образовательным учреждением, развитие творческих групп по интересам.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Продолжение взаимоконтроля за учебными и спортивными результатами.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в коллективах.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Поощрение преемственности.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общего и профильного обучения. </w:t>
            </w:r>
          </w:p>
          <w:p w:rsidR="00AB4420" w:rsidRPr="00AB4420" w:rsidRDefault="00AB4420" w:rsidP="00AB4420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Установление межпредметных связей и сообщение новых сведений из области различных наук, видов спорта</w:t>
            </w:r>
          </w:p>
        </w:tc>
        <w:tc>
          <w:tcPr>
            <w:tcW w:w="5670" w:type="dxa"/>
          </w:tcPr>
          <w:p w:rsidR="00AB4420" w:rsidRPr="00AB4420" w:rsidRDefault="00AB4420" w:rsidP="00AB442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Возложение  простейших функций управления на «Совет воспитанников» ДЮСШ №5, участие  этой структуры в интегрировании образовательного пространства.</w:t>
            </w:r>
          </w:p>
          <w:p w:rsidR="00AB4420" w:rsidRPr="00AB4420" w:rsidRDefault="00AB4420" w:rsidP="00AB442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0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деятельности по интересам (хоровые студии, театральные коллективы, историко – патриотические  кружки и т.д.) воспитанников ДЮСШ №5 разных отделений по видам спорта,создание спортивных традиций общеобразовательного учреждения, Реализация программы физкультурно – спортивной напрвленности «Мастерство», воспитательной – «Авангард», «Патриот», «Перекресток».</w:t>
            </w:r>
          </w:p>
        </w:tc>
      </w:tr>
    </w:tbl>
    <w:p w:rsidR="00AB4420" w:rsidRDefault="00AB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420" w:rsidRDefault="00AB4420" w:rsidP="00DF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4420" w:rsidSect="00AB4420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AB4420" w:rsidRDefault="00AB4420" w:rsidP="00DF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20" w:rsidRPr="00AB4420" w:rsidRDefault="003C0E51" w:rsidP="00AE52A7">
      <w:pPr>
        <w:spacing w:after="0" w:line="240" w:lineRule="auto"/>
        <w:ind w:firstLine="708"/>
        <w:rPr>
          <w:b/>
        </w:rPr>
      </w:pPr>
      <w:r w:rsidRPr="00AB4420">
        <w:rPr>
          <w:rFonts w:ascii="Times New Roman" w:hAnsi="Times New Roman" w:cs="Times New Roman"/>
          <w:sz w:val="28"/>
          <w:szCs w:val="28"/>
        </w:rPr>
        <w:t>В настоящее время ДЮСШ №5 сотрудничает с 2</w:t>
      </w:r>
      <w:r w:rsidR="002A7589">
        <w:rPr>
          <w:rFonts w:ascii="Times New Roman" w:hAnsi="Times New Roman" w:cs="Times New Roman"/>
          <w:sz w:val="28"/>
          <w:szCs w:val="28"/>
        </w:rPr>
        <w:t>4-мя</w:t>
      </w:r>
      <w:r w:rsidRPr="00AB4420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учреждениями. Приоритетными направлениями сотрудничества в рамках интеграции  общего и дополнительного образования выделены следующие :</w:t>
      </w:r>
      <w:r w:rsidR="00953ADD" w:rsidRPr="00AB4420">
        <w:rPr>
          <w:b/>
        </w:rPr>
        <w:t xml:space="preserve"> </w:t>
      </w:r>
    </w:p>
    <w:p w:rsidR="00953ADD" w:rsidRPr="00953ADD" w:rsidRDefault="00953ADD" w:rsidP="00DF4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420">
        <w:rPr>
          <w:rFonts w:ascii="Times New Roman" w:hAnsi="Times New Roman" w:cs="Times New Roman"/>
          <w:b/>
          <w:sz w:val="28"/>
          <w:szCs w:val="28"/>
        </w:rPr>
        <w:t>1.</w:t>
      </w:r>
      <w:r w:rsidRPr="00953A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53ADD">
        <w:rPr>
          <w:rFonts w:ascii="Times New Roman" w:hAnsi="Times New Roman" w:cs="Times New Roman"/>
          <w:b/>
          <w:sz w:val="28"/>
          <w:szCs w:val="28"/>
        </w:rPr>
        <w:t>Организация спортивно-оздоровительных  праздников и соревнований в целях популяризации детского спорта и создания спортивных традиций общеобразовательного учреждения.</w:t>
      </w:r>
    </w:p>
    <w:p w:rsidR="00953ADD" w:rsidRPr="00953ADD" w:rsidRDefault="00953ADD" w:rsidP="009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>Используя спортивные залы общеобразовательных школ,  провод</w:t>
      </w:r>
      <w:r w:rsidR="00AB4420">
        <w:rPr>
          <w:rFonts w:ascii="Times New Roman" w:hAnsi="Times New Roman" w:cs="Times New Roman"/>
          <w:sz w:val="28"/>
          <w:szCs w:val="28"/>
        </w:rPr>
        <w:t>ятся</w:t>
      </w:r>
      <w:r w:rsidRPr="00953ADD">
        <w:rPr>
          <w:rFonts w:ascii="Times New Roman" w:hAnsi="Times New Roman" w:cs="Times New Roman"/>
          <w:sz w:val="28"/>
          <w:szCs w:val="28"/>
        </w:rPr>
        <w:t xml:space="preserve"> соревнования по баскетболу различного уровня от районных Первенств до междугородних турниров. Это турнир, памяти воинов-интернационалистов, региональные турниры памяти детских тренеров Любовь Ивановны Сурковой и Виталия Валентиновича Гельвиха, региональный турнир памяти Валентина Сергеевича Гераськова. Традиционными стали проведение совместных спортивно-оздоровительных праздников для учащихся общеобразовательных  школ с показательными выступлениями обучающихся ДЮСШ №5. </w:t>
      </w:r>
    </w:p>
    <w:p w:rsidR="00AB4420" w:rsidRPr="00AB4420" w:rsidRDefault="00AE52A7" w:rsidP="00AB44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420" w:rsidRPr="00AB4420">
        <w:rPr>
          <w:rFonts w:ascii="Times New Roman" w:hAnsi="Times New Roman" w:cs="Times New Roman"/>
          <w:sz w:val="28"/>
          <w:szCs w:val="28"/>
        </w:rPr>
        <w:t xml:space="preserve">рганизована «Школа молодого арбитра», практические занятия которой проходят в спортивных залах общеобразовательных школ Новосибирска. Молодые арбитры (1 -2 года обучения) помогают в проведении внутренних соревнований ДЮСШ №5, Первенствах г.Новосибирска среди команд общеобразовательных школ, в турнирах  команд Новосибирской области. Арбитры, получив статус «Арбитр НБЛШ», рекомендуются для прохождения региональных семинаров по судейству. В настоящее время 15 человек квалифицированы как «Судья по спорту»,  11 ребятам  присвоена квалификация «Судья по баскетболу 1 категории». Они обслуживают соревнования по баскетболу более высокого статуса: областные, междугородние турниры, зональные Первенства по различным возрастам (10-16 лет). </w:t>
      </w:r>
    </w:p>
    <w:p w:rsidR="00953ADD" w:rsidRPr="00953ADD" w:rsidRDefault="00953ADD" w:rsidP="00953AD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53ADD">
        <w:rPr>
          <w:rFonts w:ascii="Times New Roman" w:hAnsi="Times New Roman" w:cs="Times New Roman"/>
          <w:b/>
          <w:sz w:val="28"/>
          <w:szCs w:val="28"/>
        </w:rPr>
        <w:t>2.Организация летних учебно-тренировочных сборов в лагерях дневного пребывания на базах общеобразовательных школ, в целях оздоровления обучающихся.</w:t>
      </w:r>
    </w:p>
    <w:p w:rsidR="00953ADD" w:rsidRPr="00953ADD" w:rsidRDefault="00953ADD" w:rsidP="009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>При организации  летнего учебно-тренировочного  сбора  обучающихся ДЮСШ №5 в лагерях дневного пребывания на базе общеобразовательных школ стало хорошей традицией проведение спортивных праздников для детей , отдыхающих в этих лагерях. Плотно сотрудничая с педа</w:t>
      </w:r>
      <w:r w:rsidR="002A7589">
        <w:rPr>
          <w:rFonts w:ascii="Times New Roman" w:hAnsi="Times New Roman" w:cs="Times New Roman"/>
          <w:sz w:val="28"/>
          <w:szCs w:val="28"/>
        </w:rPr>
        <w:t>гогическим коллективом школ №№ гимназии №14</w:t>
      </w:r>
      <w:r w:rsidRPr="00953ADD">
        <w:rPr>
          <w:rFonts w:ascii="Times New Roman" w:hAnsi="Times New Roman" w:cs="Times New Roman"/>
          <w:sz w:val="28"/>
          <w:szCs w:val="28"/>
        </w:rPr>
        <w:t>, 27, 69, 92,  администрация и тренеры-преподаватели  нашей спортивной школы дарят праздник спорта ребятам Ленинского района. К традиционным праздникам «Олимпийцы среди  нас» и «Спортивные надежды», добавилась Спартакиада школьников, в которой участвуют до 400 детей, представляя сборные  школ Ленинского района.</w:t>
      </w:r>
    </w:p>
    <w:p w:rsidR="00953ADD" w:rsidRPr="00953ADD" w:rsidRDefault="00953ADD" w:rsidP="00953AD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3ADD">
        <w:rPr>
          <w:rFonts w:ascii="Times New Roman" w:hAnsi="Times New Roman" w:cs="Times New Roman"/>
          <w:b/>
          <w:sz w:val="28"/>
          <w:szCs w:val="28"/>
        </w:rPr>
        <w:t>3. Организация методико-практических семинаров  и консультаций для учителей общеобразовательных школ.</w:t>
      </w:r>
    </w:p>
    <w:p w:rsidR="00953ADD" w:rsidRPr="00953ADD" w:rsidRDefault="00953ADD" w:rsidP="00490CF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 xml:space="preserve">Говоря об интеграции общего и дополнительного образования нельзя не отметить сотрудничество педагогического коллектива  ДЮСШ №5 с </w:t>
      </w:r>
      <w:r w:rsidRPr="00953ADD">
        <w:rPr>
          <w:rFonts w:ascii="Times New Roman" w:hAnsi="Times New Roman" w:cs="Times New Roman"/>
          <w:sz w:val="28"/>
          <w:szCs w:val="28"/>
        </w:rPr>
        <w:lastRenderedPageBreak/>
        <w:t xml:space="preserve">учителями школ. Ежегодно проводятся мастер классы в рамках методико-практических семинаров, которые проводят тренеры-преподаватели нашей спортшколы. </w:t>
      </w:r>
      <w:r w:rsidR="001644FA">
        <w:rPr>
          <w:rFonts w:ascii="Times New Roman" w:hAnsi="Times New Roman" w:cs="Times New Roman"/>
          <w:sz w:val="28"/>
          <w:szCs w:val="28"/>
        </w:rPr>
        <w:t xml:space="preserve">Кроме того, в обучении  учащихся общеобразовательных учреждений в разделе «Спортивные игры » используются образовательная программа  ДЮСШ №5      для спортивно-оздоровительных групп  отделения баскетбол </w:t>
      </w:r>
    </w:p>
    <w:p w:rsidR="00953ADD" w:rsidRPr="00953ADD" w:rsidRDefault="00953ADD" w:rsidP="00490C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53ADD">
        <w:rPr>
          <w:rFonts w:ascii="Times New Roman" w:hAnsi="Times New Roman" w:cs="Times New Roman"/>
          <w:b/>
          <w:sz w:val="28"/>
          <w:szCs w:val="28"/>
        </w:rPr>
        <w:t xml:space="preserve">4. Проведение спортивно-массовых мероприятий среди учителей в целях пропаганды здорового образа жизни. </w:t>
      </w:r>
    </w:p>
    <w:p w:rsidR="00953ADD" w:rsidRPr="00953ADD" w:rsidRDefault="001644FA" w:rsidP="00490CF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спортивном зале </w:t>
      </w:r>
      <w:r w:rsidR="00953ADD" w:rsidRPr="00953ADD">
        <w:rPr>
          <w:rFonts w:ascii="Times New Roman" w:hAnsi="Times New Roman" w:cs="Times New Roman"/>
          <w:sz w:val="28"/>
          <w:szCs w:val="28"/>
        </w:rPr>
        <w:t xml:space="preserve"> ДЮСШ №5,  силами педагогического коллектива организуются  спортивно-массовые мероприятия в рамках Спартакиады работников образования и науки г. Новосибирска и Новосибирской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Это соревнования по баскетболу и «Веселые  старты» среди учителей общеобразовательных учреждений Ленинского района и города Новосибирска</w:t>
      </w:r>
      <w:r w:rsidR="001D4A12">
        <w:rPr>
          <w:rFonts w:ascii="Times New Roman" w:hAnsi="Times New Roman" w:cs="Times New Roman"/>
          <w:sz w:val="28"/>
          <w:szCs w:val="28"/>
        </w:rPr>
        <w:t>.</w:t>
      </w:r>
    </w:p>
    <w:p w:rsidR="00953ADD" w:rsidRPr="00953ADD" w:rsidRDefault="00953ADD" w:rsidP="00490C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53ADD">
        <w:rPr>
          <w:rFonts w:ascii="Times New Roman" w:hAnsi="Times New Roman" w:cs="Times New Roman"/>
          <w:b/>
          <w:sz w:val="28"/>
          <w:szCs w:val="28"/>
        </w:rPr>
        <w:t>5.Проведение статусных соревнований Министерства образования и науки России</w:t>
      </w:r>
    </w:p>
    <w:p w:rsidR="00953ADD" w:rsidRPr="00AE52A7" w:rsidRDefault="00953ADD" w:rsidP="00490CF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 xml:space="preserve">Являясь Центром развития детского спорта,  гостеприимный спортивный комплекс ДЮСШ №5 открывает двери для участников соревнований достаточно высокого уровня. Это зональные и полуфинальные этапы Первенств Министерства образования и науки России по баскетболу, финальные этапы  Первенств Министерства образования Новосибирской области. Высокая квалификация тренерско-преподавательского состава ДЮСШ №5 позволяет проводить областные и региональные этапы Спартакиад учащихся России и Всероссийских спортивных игр школьников «Президентские спортивные игры». Квалифицированная подготовка воспитанников тренеров – </w:t>
      </w:r>
      <w:r w:rsidRPr="00AE52A7">
        <w:rPr>
          <w:rFonts w:ascii="Times New Roman" w:hAnsi="Times New Roman" w:cs="Times New Roman"/>
          <w:sz w:val="28"/>
          <w:szCs w:val="28"/>
        </w:rPr>
        <w:t xml:space="preserve">преподавателей  школы  определила их рейтинг в данных соревнованиях : в </w:t>
      </w:r>
      <w:r w:rsidR="00AE52A7" w:rsidRPr="00AE52A7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AE52A7">
        <w:rPr>
          <w:rFonts w:ascii="Times New Roman" w:hAnsi="Times New Roman" w:cs="Times New Roman"/>
          <w:sz w:val="28"/>
          <w:szCs w:val="28"/>
        </w:rPr>
        <w:t xml:space="preserve"> 201</w:t>
      </w:r>
      <w:r w:rsidR="00AE52A7" w:rsidRPr="00AE52A7">
        <w:rPr>
          <w:rFonts w:ascii="Times New Roman" w:hAnsi="Times New Roman" w:cs="Times New Roman"/>
          <w:sz w:val="28"/>
          <w:szCs w:val="28"/>
        </w:rPr>
        <w:t>6</w:t>
      </w:r>
      <w:r w:rsidRPr="00AE52A7">
        <w:rPr>
          <w:rFonts w:ascii="Times New Roman" w:hAnsi="Times New Roman" w:cs="Times New Roman"/>
          <w:sz w:val="28"/>
          <w:szCs w:val="28"/>
        </w:rPr>
        <w:t xml:space="preserve"> года команда </w:t>
      </w:r>
      <w:r w:rsidR="00AE52A7" w:rsidRPr="00AE52A7">
        <w:rPr>
          <w:rFonts w:ascii="Times New Roman" w:hAnsi="Times New Roman" w:cs="Times New Roman"/>
          <w:sz w:val="28"/>
          <w:szCs w:val="28"/>
        </w:rPr>
        <w:t>девушек</w:t>
      </w:r>
      <w:r w:rsidRPr="00AE52A7">
        <w:rPr>
          <w:rFonts w:ascii="Times New Roman" w:hAnsi="Times New Roman" w:cs="Times New Roman"/>
          <w:sz w:val="28"/>
          <w:szCs w:val="28"/>
        </w:rPr>
        <w:t xml:space="preserve"> </w:t>
      </w:r>
      <w:r w:rsidR="00AE52A7" w:rsidRPr="00AE52A7">
        <w:rPr>
          <w:rFonts w:ascii="Times New Roman" w:hAnsi="Times New Roman" w:cs="Times New Roman"/>
          <w:sz w:val="28"/>
          <w:szCs w:val="28"/>
        </w:rPr>
        <w:t>2000</w:t>
      </w:r>
      <w:r w:rsidRPr="00AE52A7">
        <w:rPr>
          <w:rFonts w:ascii="Times New Roman" w:hAnsi="Times New Roman" w:cs="Times New Roman"/>
          <w:sz w:val="28"/>
          <w:szCs w:val="28"/>
        </w:rPr>
        <w:t xml:space="preserve"> г.р. стали </w:t>
      </w:r>
      <w:r w:rsidR="00AE52A7" w:rsidRPr="00AE52A7">
        <w:rPr>
          <w:rFonts w:ascii="Times New Roman" w:hAnsi="Times New Roman" w:cs="Times New Roman"/>
          <w:sz w:val="28"/>
          <w:szCs w:val="28"/>
        </w:rPr>
        <w:t>бронзовыми призерами Международной Спартакиады  «Дети Азии»</w:t>
      </w:r>
      <w:r w:rsidR="00AE52A7">
        <w:rPr>
          <w:rFonts w:ascii="Times New Roman" w:hAnsi="Times New Roman" w:cs="Times New Roman"/>
          <w:sz w:val="28"/>
          <w:szCs w:val="28"/>
        </w:rPr>
        <w:t>. Ежегодно</w:t>
      </w:r>
      <w:r w:rsidR="00490CFF">
        <w:rPr>
          <w:rFonts w:ascii="Times New Roman" w:hAnsi="Times New Roman" w:cs="Times New Roman"/>
          <w:sz w:val="28"/>
          <w:szCs w:val="28"/>
        </w:rPr>
        <w:t>,</w:t>
      </w:r>
      <w:r w:rsidR="00AE52A7">
        <w:rPr>
          <w:rFonts w:ascii="Times New Roman" w:hAnsi="Times New Roman" w:cs="Times New Roman"/>
          <w:sz w:val="28"/>
          <w:szCs w:val="28"/>
        </w:rPr>
        <w:t xml:space="preserve"> на протяжении последних пяти лет команды юношей и девушек нашей спортивной школы становятся финалистами Первенства России по баскетболу.</w:t>
      </w:r>
    </w:p>
    <w:p w:rsidR="00953ADD" w:rsidRPr="00953ADD" w:rsidRDefault="00953ADD" w:rsidP="00490C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53ADD">
        <w:rPr>
          <w:rFonts w:ascii="Times New Roman" w:hAnsi="Times New Roman" w:cs="Times New Roman"/>
          <w:b/>
          <w:sz w:val="28"/>
          <w:szCs w:val="28"/>
        </w:rPr>
        <w:t>6.Создание спортивных классов с углубленным учебно-тренировочным процессом в целях повышения спортивного мастерства обучающихся и создания спортивных традиций общеобразовательного учреждения.</w:t>
      </w:r>
    </w:p>
    <w:p w:rsidR="00953ADD" w:rsidRPr="00953ADD" w:rsidRDefault="00953ADD" w:rsidP="00490CFF">
      <w:pPr>
        <w:pStyle w:val="a3"/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 xml:space="preserve">Сотрудничество на основе договора спортивной школы с различными общеобразовательными учреждениями способствует сближению общего  и дополнительного образования детей. Благодаря творческим и деловым контактам, можно значительно улучшить содержание и уровень подготовки  различных массовых мероприятий: праздников, соревнований. Такое сотрудничество позволяет координировать планы работы, учитывать возможности спортивной школы и общеобразовательных учреждений в интересах личности обучающихся. Однако возникает обоюдоострая проблема: согласно задачам, стоящим перед спортивной школой – необходима селекция детей (отбор перспективных детей) для повышения </w:t>
      </w:r>
      <w:r w:rsidRPr="00953ADD">
        <w:rPr>
          <w:rFonts w:ascii="Times New Roman" w:hAnsi="Times New Roman" w:cs="Times New Roman"/>
          <w:sz w:val="28"/>
          <w:szCs w:val="28"/>
        </w:rPr>
        <w:lastRenderedPageBreak/>
        <w:t>уровня тренированности воспитанников  и достижения высоких спортивных результатов, которую  невозможно провести на базе одной общеобразовательной школы. С другой стороны – в интересах школы необходимо обеспечить занятость  как можно большего количества  детей именно данного образовательного учреждения.</w:t>
      </w:r>
    </w:p>
    <w:p w:rsidR="00953ADD" w:rsidRDefault="00953ADD" w:rsidP="00490CFF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>Решение данной проблемы мы видим в организации спортивных классов. Педагогическим коллективом ДЮСШ 5 накоплен большой опыт в данном направлении сотрудничества:</w:t>
      </w:r>
    </w:p>
    <w:p w:rsidR="00490CFF" w:rsidRDefault="00490CFF" w:rsidP="00490CF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организован спортивный класс в МБОУСОШ №160</w:t>
      </w:r>
    </w:p>
    <w:p w:rsidR="00490CFF" w:rsidRPr="00953ADD" w:rsidRDefault="00490CFF" w:rsidP="00490CF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в МБОУСОШ №212</w:t>
      </w:r>
    </w:p>
    <w:p w:rsidR="00953ADD" w:rsidRPr="00953ADD" w:rsidRDefault="00953ADD" w:rsidP="00490CFF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 xml:space="preserve">Совместное сотрудничество педагогических коллективов спортивной школы и общеобразовательных школ №№ </w:t>
      </w:r>
      <w:r w:rsidR="00490CFF">
        <w:rPr>
          <w:rFonts w:ascii="Times New Roman" w:hAnsi="Times New Roman" w:cs="Times New Roman"/>
          <w:sz w:val="28"/>
          <w:szCs w:val="28"/>
        </w:rPr>
        <w:t>212</w:t>
      </w:r>
      <w:r w:rsidRPr="00953ADD">
        <w:rPr>
          <w:rFonts w:ascii="Times New Roman" w:hAnsi="Times New Roman" w:cs="Times New Roman"/>
          <w:sz w:val="28"/>
          <w:szCs w:val="28"/>
        </w:rPr>
        <w:t xml:space="preserve"> и 160 принесло высокие результаты. В настоящее время </w:t>
      </w:r>
      <w:r w:rsidR="00490CFF">
        <w:rPr>
          <w:rFonts w:ascii="Times New Roman" w:hAnsi="Times New Roman" w:cs="Times New Roman"/>
          <w:sz w:val="28"/>
          <w:szCs w:val="28"/>
        </w:rPr>
        <w:t>учащиеся спорткласса СОШ №160 -  команда юношей 2002 г.р. стали серебряными призерами Кубка Европейской детско-юношеской баскетбольной лиги, учащиеся СОШ №212- команда юношей 2004 и 2005 г.р. стали финалистами Первенства России, заняв 8 место из 16 команд.</w:t>
      </w:r>
    </w:p>
    <w:p w:rsidR="001D4A12" w:rsidRPr="00953ADD" w:rsidRDefault="00953ADD" w:rsidP="001D4A12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53ADD">
        <w:rPr>
          <w:rFonts w:ascii="Times New Roman" w:hAnsi="Times New Roman" w:cs="Times New Roman"/>
          <w:sz w:val="28"/>
          <w:szCs w:val="28"/>
        </w:rPr>
        <w:t xml:space="preserve">Организация общего образовательного процесса в спортивных классах позволила подготовить команды, которым нет равных не только в </w:t>
      </w:r>
      <w:r w:rsidR="001D4A12">
        <w:rPr>
          <w:rFonts w:ascii="Times New Roman" w:hAnsi="Times New Roman" w:cs="Times New Roman"/>
          <w:sz w:val="28"/>
          <w:szCs w:val="28"/>
        </w:rPr>
        <w:t>Новосибирской области, но и в Сибирском регионе.</w:t>
      </w:r>
    </w:p>
    <w:p w:rsidR="003C0E51" w:rsidRPr="006A7C77" w:rsidRDefault="003C0E51" w:rsidP="003C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77">
        <w:rPr>
          <w:rFonts w:ascii="Times New Roman" w:hAnsi="Times New Roman" w:cs="Times New Roman"/>
          <w:spacing w:val="1"/>
          <w:sz w:val="28"/>
          <w:szCs w:val="28"/>
        </w:rPr>
        <w:t xml:space="preserve">Среди воспитанников, проходящих обучение на образовательных ступенях «Старт» и «Начало», немало ребят, </w:t>
      </w:r>
      <w:r w:rsidRPr="006A7C77">
        <w:rPr>
          <w:rFonts w:ascii="Times New Roman" w:hAnsi="Times New Roman" w:cs="Times New Roman"/>
          <w:spacing w:val="-1"/>
          <w:sz w:val="28"/>
          <w:szCs w:val="28"/>
        </w:rPr>
        <w:t xml:space="preserve">колеблющихся на грани выбора приоритета, определяющего поступки, которые </w:t>
      </w:r>
      <w:r w:rsidRPr="006A7C77">
        <w:rPr>
          <w:rFonts w:ascii="Times New Roman" w:hAnsi="Times New Roman" w:cs="Times New Roman"/>
          <w:spacing w:val="3"/>
          <w:sz w:val="28"/>
          <w:szCs w:val="28"/>
        </w:rPr>
        <w:t xml:space="preserve">еще не определились в своей жизненной позиции, поэтому потенциально </w:t>
      </w:r>
      <w:r w:rsidRPr="006A7C77">
        <w:rPr>
          <w:rFonts w:ascii="Times New Roman" w:hAnsi="Times New Roman" w:cs="Times New Roman"/>
          <w:sz w:val="28"/>
          <w:szCs w:val="28"/>
        </w:rPr>
        <w:t xml:space="preserve">способные стать как полезными, так и опасными для общества. Это зависит от </w:t>
      </w:r>
      <w:r w:rsidRPr="006A7C77">
        <w:rPr>
          <w:rFonts w:ascii="Times New Roman" w:hAnsi="Times New Roman" w:cs="Times New Roman"/>
          <w:spacing w:val="1"/>
          <w:sz w:val="28"/>
          <w:szCs w:val="28"/>
        </w:rPr>
        <w:t xml:space="preserve">того, кто будет избран в путеводители: позитивный лидер, педагог или улица, </w:t>
      </w:r>
      <w:r w:rsidRPr="006A7C77">
        <w:rPr>
          <w:rFonts w:ascii="Times New Roman" w:hAnsi="Times New Roman" w:cs="Times New Roman"/>
          <w:sz w:val="28"/>
          <w:szCs w:val="28"/>
        </w:rPr>
        <w:t>двор, экран телевизора.</w:t>
      </w:r>
    </w:p>
    <w:p w:rsidR="003C0E51" w:rsidRPr="006A7C77" w:rsidRDefault="003C0E51" w:rsidP="003C0E51">
      <w:pPr>
        <w:pStyle w:val="a4"/>
        <w:ind w:firstLine="708"/>
        <w:rPr>
          <w:sz w:val="28"/>
          <w:szCs w:val="28"/>
        </w:rPr>
      </w:pPr>
      <w:r w:rsidRPr="006A7C77">
        <w:rPr>
          <w:sz w:val="28"/>
          <w:szCs w:val="28"/>
        </w:rPr>
        <w:t xml:space="preserve"> Союз тренеров и родителей, их контакт, доверие друг другу - лучший способ выработки подходов к воспитанию личности ребенка. Главное – отвлечь внимание детей от соблазнов, подстерегающих их повсюду, - курение, наркотики, алкоголь, ранний секс и т.п. переключив на другие интересы, через спортивную деятельность. В этих целях в ДЮСШ №5 реализуются программы воспитательной деятельности:</w:t>
      </w:r>
    </w:p>
    <w:p w:rsidR="003C0E51" w:rsidRPr="006A7C77" w:rsidRDefault="003C0E51" w:rsidP="003C0E51">
      <w:pPr>
        <w:pStyle w:val="a4"/>
        <w:ind w:firstLine="708"/>
        <w:rPr>
          <w:sz w:val="28"/>
          <w:szCs w:val="28"/>
        </w:rPr>
      </w:pPr>
      <w:r w:rsidRPr="006A7C77">
        <w:rPr>
          <w:b/>
          <w:sz w:val="28"/>
          <w:szCs w:val="28"/>
        </w:rPr>
        <w:t xml:space="preserve">«Перекресток», </w:t>
      </w:r>
      <w:r w:rsidRPr="006A7C77">
        <w:rPr>
          <w:sz w:val="28"/>
          <w:szCs w:val="28"/>
        </w:rPr>
        <w:t>направленная на формирование индивидуального социального опыта детей и подростков «группы риска» через физкультурно – оздоровительную деятельность.</w:t>
      </w:r>
    </w:p>
    <w:p w:rsidR="003C0E51" w:rsidRPr="006A7C77" w:rsidRDefault="003C0E51" w:rsidP="003C0E51">
      <w:pPr>
        <w:pStyle w:val="a4"/>
        <w:rPr>
          <w:sz w:val="28"/>
          <w:szCs w:val="28"/>
        </w:rPr>
      </w:pPr>
      <w:r w:rsidRPr="006A7C77">
        <w:rPr>
          <w:b/>
          <w:sz w:val="28"/>
          <w:szCs w:val="28"/>
        </w:rPr>
        <w:t>«Авангард»</w:t>
      </w:r>
      <w:r w:rsidRPr="006A7C77">
        <w:rPr>
          <w:sz w:val="28"/>
          <w:szCs w:val="28"/>
        </w:rPr>
        <w:t xml:space="preserve"> - программа детского  соуправления и самоуправления. </w:t>
      </w:r>
    </w:p>
    <w:p w:rsidR="003C0E51" w:rsidRPr="006A7C77" w:rsidRDefault="003C0E51" w:rsidP="003C0E51">
      <w:pPr>
        <w:pStyle w:val="a4"/>
        <w:rPr>
          <w:sz w:val="28"/>
          <w:szCs w:val="28"/>
        </w:rPr>
      </w:pPr>
      <w:r w:rsidRPr="006A7C77">
        <w:rPr>
          <w:b/>
          <w:sz w:val="28"/>
          <w:szCs w:val="28"/>
        </w:rPr>
        <w:t>«Патриот»</w:t>
      </w:r>
      <w:r w:rsidRPr="006A7C77">
        <w:rPr>
          <w:sz w:val="28"/>
          <w:szCs w:val="28"/>
        </w:rPr>
        <w:t xml:space="preserve"> - программа военно – патриотического воспитания.</w:t>
      </w:r>
    </w:p>
    <w:p w:rsidR="003C0E51" w:rsidRPr="006A7C77" w:rsidRDefault="003C0E51" w:rsidP="003C0E51">
      <w:pPr>
        <w:pStyle w:val="a4"/>
        <w:rPr>
          <w:sz w:val="28"/>
          <w:szCs w:val="28"/>
        </w:rPr>
      </w:pPr>
      <w:r w:rsidRPr="006A7C77">
        <w:rPr>
          <w:sz w:val="28"/>
          <w:szCs w:val="28"/>
        </w:rPr>
        <w:tab/>
        <w:t xml:space="preserve">В рамках вышеперечисленных программ традиционными стали проведение однодневных туристических слетов, соревнований по видам спорта, посвященных памяти достойных горожан (междугородние турниры по баскетболу памяти  Валентина Сергеевича Гераськова, Любовь Ивановны Сурковой, </w:t>
      </w:r>
      <w:r w:rsidR="0080638F">
        <w:rPr>
          <w:sz w:val="28"/>
          <w:szCs w:val="28"/>
        </w:rPr>
        <w:t xml:space="preserve">Заслуженного тренера России Гельвиха Виталия Сергеевича, </w:t>
      </w:r>
      <w:r w:rsidRPr="006A7C77">
        <w:rPr>
          <w:sz w:val="28"/>
          <w:szCs w:val="28"/>
        </w:rPr>
        <w:t>воинов – интернационалистов,  велогонка памяти воинов – Сибиряков, междугородние турниры по боксу памяти Олега Шипичука )</w:t>
      </w:r>
    </w:p>
    <w:p w:rsidR="003C0E51" w:rsidRPr="006A7C77" w:rsidRDefault="003C0E51" w:rsidP="003C0E51">
      <w:pPr>
        <w:pStyle w:val="a4"/>
        <w:ind w:right="-5" w:firstLine="708"/>
        <w:rPr>
          <w:sz w:val="28"/>
          <w:szCs w:val="28"/>
        </w:rPr>
      </w:pPr>
      <w:r w:rsidRPr="006A7C77">
        <w:rPr>
          <w:sz w:val="28"/>
          <w:szCs w:val="28"/>
        </w:rPr>
        <w:lastRenderedPageBreak/>
        <w:t xml:space="preserve">В целях адаптации ребенка к образовательной среде учреждения в ДЮСШ №5  реализуются программы совместной деятельности педагогов, детей и родителей, способствующие формированию единой модели «воспитанник - тренер - родитель».  В настоящее время в учреждении реализуются две программы воспитательной деятельности, направленные на сохранение школьных традиций и организацию досуговых мероприятий: </w:t>
      </w:r>
      <w:r w:rsidRPr="006A7C77">
        <w:rPr>
          <w:b/>
          <w:sz w:val="28"/>
          <w:szCs w:val="28"/>
        </w:rPr>
        <w:t>«В нашем Доме» «Содружество»</w:t>
      </w:r>
      <w:r w:rsidRPr="006A7C77">
        <w:rPr>
          <w:sz w:val="28"/>
          <w:szCs w:val="28"/>
        </w:rPr>
        <w:t xml:space="preserve"> Педколлектив, воспитанники и родители встречаются на спортивно - массовых праздниках «Папа, мама и я – стритбольная семья», «День поколений», «Страна  Спортландия», «Посвящение в спортсмены», «Вечер выпускников».</w:t>
      </w:r>
    </w:p>
    <w:p w:rsidR="00AB4420" w:rsidRDefault="002A7589" w:rsidP="0080638F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МБ</w:t>
      </w:r>
      <w:r w:rsidR="006A7C77" w:rsidRPr="00AB4420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77" w:rsidRPr="00AB4420">
        <w:rPr>
          <w:rFonts w:ascii="Times New Roman" w:hAnsi="Times New Roman" w:cs="Times New Roman"/>
          <w:sz w:val="28"/>
          <w:szCs w:val="28"/>
        </w:rPr>
        <w:t xml:space="preserve">ДЮСШ №5 </w:t>
      </w:r>
      <w:r w:rsidR="006A7C77">
        <w:rPr>
          <w:rFonts w:ascii="Times New Roman" w:hAnsi="Times New Roman" w:cs="Times New Roman"/>
          <w:sz w:val="28"/>
          <w:szCs w:val="28"/>
        </w:rPr>
        <w:t xml:space="preserve">проводится по образовательным программам, согласно видам спорта и социального запроса родителей. </w:t>
      </w:r>
      <w:r w:rsidR="006A7C77" w:rsidRPr="00AB4420">
        <w:rPr>
          <w:rFonts w:ascii="Times New Roman" w:hAnsi="Times New Roman" w:cs="Times New Roman"/>
          <w:sz w:val="28"/>
          <w:szCs w:val="28"/>
        </w:rPr>
        <w:t xml:space="preserve">Программный материал для всех групп занимающихся распределен в соответствии с возрастными особенностями обучающихся, их общей физической подготовленностью и рассчитан на творческий подход со стороны тренеров - преподавателей к его освоению.  </w:t>
      </w:r>
    </w:p>
    <w:p w:rsidR="00AB4420" w:rsidRDefault="00AB4420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420" w:rsidRDefault="00AB4420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C77" w:rsidRDefault="006A7C77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C77" w:rsidRDefault="006A7C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A7C77" w:rsidRDefault="006A7C77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A7C77" w:rsidSect="00AB4420">
          <w:pgSz w:w="11906" w:h="16838"/>
          <w:pgMar w:top="1134" w:right="1133" w:bottom="709" w:left="1134" w:header="708" w:footer="708" w:gutter="0"/>
          <w:cols w:space="708"/>
          <w:docGrid w:linePitch="360"/>
        </w:sect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409"/>
        <w:gridCol w:w="2127"/>
        <w:gridCol w:w="4499"/>
        <w:gridCol w:w="4199"/>
        <w:gridCol w:w="2250"/>
      </w:tblGrid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освоения</w:t>
            </w:r>
          </w:p>
        </w:tc>
      </w:tr>
      <w:tr w:rsidR="006A7C77" w:rsidRPr="00D0786E" w:rsidTr="0080638F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СТУПЕНЬ «СТАРТ»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Физкультурно-оздо</w:t>
            </w:r>
            <w:r w:rsidR="00813C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bookmarkStart w:id="0" w:name="_GoBack"/>
            <w:bookmarkEnd w:id="0"/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7-10 лет (мальчики, девочки)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Программа носит оздоровительно – развивающий характер. Содержание программы направлено на развитие мотивации ребенка и приобщении к здоровому образу жизни.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по социальному заказу родителей.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«Обучение езде на велосипеде»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36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СТУПЕНЬ «НАЧАЛО»</w:t>
            </w:r>
          </w:p>
        </w:tc>
      </w:tr>
      <w:tr w:rsidR="006A7C77" w:rsidRPr="00D0786E" w:rsidTr="0080638F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 для спортивно – оздоровитель-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9- 12 лет;</w:t>
            </w: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  - 12 лет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 направленно на создание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развития личности ребенка, укрепление здоровья,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создание прочной базы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знаний, развития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основных физических качеств и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технических навыков избранного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вида спорта.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выполнения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нормативов-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три года.</w:t>
            </w:r>
          </w:p>
        </w:tc>
      </w:tr>
      <w:tr w:rsidR="006A7C77" w:rsidRPr="00D0786E" w:rsidTr="0080638F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10 13   лет;</w:t>
            </w: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10-13 лет, </w:t>
            </w: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7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Вольная борьба.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10-13 лет.</w:t>
            </w: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738"/>
        </w:trPr>
        <w:tc>
          <w:tcPr>
            <w:tcW w:w="16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СТУПЕНЬ «РЕЗУЛЬТАТ»</w:t>
            </w:r>
          </w:p>
        </w:tc>
      </w:tr>
      <w:tr w:rsidR="006A7C77" w:rsidRPr="00D0786E" w:rsidTr="0080638F">
        <w:trPr>
          <w:trHeight w:val="504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ОДАРЕННЫХ ДЕТЕЙ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направленно на создание условий для социального, культурного и профессионального самоопределения, укрепление физического и психического здоровья, достижению индивидуально – значимых результатов.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ступени обучения проходит специализация по избранному виду спорта, </w:t>
            </w: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команд (баскетбол) для участия в соревнованиях городского – регионального уровня.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условии выполнения контрольных нормативов и массовых разрядов.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A7C77" w:rsidRPr="00D0786E" w:rsidTr="0080638F">
        <w:trPr>
          <w:trHeight w:val="48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43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– спортивная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12-15 лет;</w:t>
            </w: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412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Бокс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Велоспорт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13-15 лет;</w:t>
            </w: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13-15  лет;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13-15 лет;</w:t>
            </w: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674"/>
        </w:trPr>
        <w:tc>
          <w:tcPr>
            <w:tcW w:w="9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ДЕТЕЙ, ЗАНИМАЮЩИХСЯ В СПОРТИВНО-ОЗДОРОВИТЕЛЬНЫХ ГРУППАХ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6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развитие физических качеств согласно сенситивных периодов , овладение техническими и тактическими навыками игры в объеме раздела программы «баскетбол» общеобразовательного учреждения.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Возможно обучение в «Школе молодого арбитра»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A7C77" w:rsidRPr="00D0786E" w:rsidTr="0080638F">
        <w:trPr>
          <w:trHeight w:val="327"/>
        </w:trPr>
        <w:tc>
          <w:tcPr>
            <w:tcW w:w="16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СТУПЕНЬ «МАСТЕРСТВО»</w:t>
            </w:r>
          </w:p>
        </w:tc>
      </w:tr>
      <w:tr w:rsidR="006A7C77" w:rsidRPr="00D0786E" w:rsidTr="0080638F">
        <w:trPr>
          <w:trHeight w:val="324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ОДАРЕННЫХ ДЕТЕЙ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 направленно на создание условий для социального, культурного и профессионального самоопределения, укрепление физического и психического здоровья, достижению значимых результатов.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Из числа воспитанников данной программы формируются команды, группы для подготовки к соревнованиям различного уровня. На этой ступени  большое внимание уделяется инструкторской и судейской практике.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условии </w:t>
            </w: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спортивных разрядов и нормативов мастера спорта  или специальных контрольных нормативов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2 года.</w:t>
            </w:r>
          </w:p>
        </w:tc>
      </w:tr>
      <w:tr w:rsidR="006A7C77" w:rsidRPr="00D0786E" w:rsidTr="0080638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Физкультурно – спортивная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15 – 18 лет;</w:t>
            </w: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Бокс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15 – 18 лет;</w:t>
            </w: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Велоспорт 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Вольная борьба.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15 – 18  лет;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15 –18 лет;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77" w:rsidRPr="00D0786E" w:rsidTr="0080638F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всех образовательных ступеней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пропагандистский здорового образа жизни, развития системы профилактики и коррекции здоровья на основе мониторинга и определения ведущих факторов риска.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 течение  всего обучения</w:t>
            </w:r>
          </w:p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</w:tr>
      <w:tr w:rsidR="006A7C77" w:rsidRPr="00D0786E" w:rsidTr="0080638F">
        <w:trPr>
          <w:trHeight w:val="2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«Школа молодого арбитра»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 групп УТГ 3, 4, 5 года обучения,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Баскетбол – 14-18 лет;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Препрофессиональный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Из числа учащихся  данной структуры формируются судейские бригады для обслуживания соревнований различного ранга и статуса (от учебных игр тренировочного процесса до региональных соревнований)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«Школа молодого пдагога»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образовательной ступени «Мастерство» и молодых специалистов, продолжающих обучение в ВУЗах непрофильного образования (бывшие воспитанники ДЮСШ №5)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16 -22 лет.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направлено на формирование психолого – педагогической грамотности выпускников клуба и начинающих педагогов. Данная программа была разработана в целях подготовки кадров из числа воспитанников.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2 года.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Военно – патриотическая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всех образовательных ступеней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направлено на приобщение обучающихся к общечеловеческим ценностям, профилактику асоциального поведения, готовность к защите Отечества.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 течение всего курса обучения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и их родителей всех образовательных ступеней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Программа решает задачи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эмоционального благополучия ребенка,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взаимодействия тренеров-преподавателей с семьей воспитанников, развитие интереса родителей к деятельности учреждения.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курса обучения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лет)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«Авангард»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учебно-тренировочных групп образовательных ступеней «Результат», «Мастерство»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5345D3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направлено на формирование у воспитанников самоорганизации и самоуправления, профилактику асоциального поведения.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образовательных ступеней «Начало», «Результат», «Мастерство»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направлено на  развитие мотивации личности к познанию и творчеству, создание условий для социального культурного и профессионального самоопределения, укрепление физического и психического здоровья, профилактику асоциального поведения,  переоценку принципов социального поведения и собственных интересов </w:t>
            </w: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течение всего курса обучения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 xml:space="preserve"> (8 лет)</w:t>
            </w:r>
          </w:p>
        </w:tc>
      </w:tr>
      <w:tr w:rsidR="006A7C77" w:rsidRPr="00D0786E" w:rsidTr="00806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«В нашем доме»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Для обучающихся и их родителей.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D3" w:rsidRDefault="005345D3" w:rsidP="005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Эта программа призвана  сохранить сложившиеся традиции клуба и направлена на формирование общности триединой модели «ребенок – родители педагог», предусматривает обеспечение эмоционального благополучия ребенка, профилактику асоциального поведения, взаимодействие педагога с семьями воспитанников.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В течение всего курса обучения</w:t>
            </w:r>
          </w:p>
          <w:p w:rsidR="006A7C77" w:rsidRPr="00D0786E" w:rsidRDefault="006A7C77" w:rsidP="0068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E"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</w:tr>
    </w:tbl>
    <w:p w:rsidR="006A7C77" w:rsidRDefault="006A7C77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C77" w:rsidRDefault="006A7C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A7C77" w:rsidRDefault="006A7C77" w:rsidP="003C0E5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A7C77" w:rsidSect="006A7C77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68384C" w:rsidRDefault="00490CFF" w:rsidP="00357087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В МБ</w:t>
      </w:r>
      <w:r w:rsidR="0068384C">
        <w:rPr>
          <w:sz w:val="28"/>
          <w:szCs w:val="28"/>
        </w:rPr>
        <w:t>УДО</w:t>
      </w:r>
      <w:r>
        <w:rPr>
          <w:sz w:val="28"/>
          <w:szCs w:val="28"/>
        </w:rPr>
        <w:t xml:space="preserve"> </w:t>
      </w:r>
      <w:r w:rsidR="0068384C">
        <w:rPr>
          <w:sz w:val="28"/>
          <w:szCs w:val="28"/>
        </w:rPr>
        <w:t>ДЮСШ №5 работает грамотный коллектив единомышленников.</w:t>
      </w:r>
    </w:p>
    <w:p w:rsidR="00357087" w:rsidRPr="00490CFF" w:rsidRDefault="00357087" w:rsidP="00357087">
      <w:pPr>
        <w:pStyle w:val="3"/>
        <w:rPr>
          <w:sz w:val="28"/>
          <w:szCs w:val="28"/>
        </w:rPr>
      </w:pPr>
      <w:r w:rsidRPr="00490CFF">
        <w:rPr>
          <w:sz w:val="28"/>
          <w:szCs w:val="28"/>
        </w:rPr>
        <w:t>Вс</w:t>
      </w:r>
      <w:r w:rsidR="003B437B" w:rsidRPr="00490CFF">
        <w:rPr>
          <w:sz w:val="28"/>
          <w:szCs w:val="28"/>
        </w:rPr>
        <w:t>е</w:t>
      </w:r>
      <w:r w:rsidRPr="00490CFF">
        <w:rPr>
          <w:sz w:val="28"/>
          <w:szCs w:val="28"/>
        </w:rPr>
        <w:t xml:space="preserve">го: </w:t>
      </w:r>
      <w:r w:rsidRPr="00490CFF">
        <w:rPr>
          <w:b/>
          <w:sz w:val="28"/>
          <w:szCs w:val="28"/>
        </w:rPr>
        <w:t>27</w:t>
      </w:r>
      <w:r w:rsidRPr="00490CFF">
        <w:rPr>
          <w:sz w:val="28"/>
          <w:szCs w:val="28"/>
        </w:rPr>
        <w:t xml:space="preserve"> тренеров - преподавателей</w:t>
      </w:r>
    </w:p>
    <w:p w:rsidR="00357087" w:rsidRPr="00490CFF" w:rsidRDefault="00357087" w:rsidP="003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FF">
        <w:rPr>
          <w:rFonts w:ascii="Times New Roman" w:hAnsi="Times New Roman" w:cs="Times New Roman"/>
          <w:sz w:val="28"/>
          <w:szCs w:val="28"/>
        </w:rPr>
        <w:t>Из них: 9 совместителей.</w:t>
      </w:r>
    </w:p>
    <w:p w:rsidR="00357087" w:rsidRPr="00490CFF" w:rsidRDefault="00357087" w:rsidP="003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FF">
        <w:rPr>
          <w:rFonts w:ascii="Times New Roman" w:hAnsi="Times New Roman" w:cs="Times New Roman"/>
          <w:sz w:val="28"/>
          <w:szCs w:val="28"/>
        </w:rPr>
        <w:t xml:space="preserve">Тренеров – преподавателей  Высшей кв. категории: </w:t>
      </w:r>
      <w:r w:rsidR="00490CFF" w:rsidRPr="00490CFF">
        <w:rPr>
          <w:rFonts w:ascii="Times New Roman" w:hAnsi="Times New Roman" w:cs="Times New Roman"/>
          <w:sz w:val="28"/>
          <w:szCs w:val="28"/>
        </w:rPr>
        <w:t>11</w:t>
      </w:r>
      <w:r w:rsidRPr="00490CFF">
        <w:rPr>
          <w:rFonts w:ascii="Times New Roman" w:hAnsi="Times New Roman" w:cs="Times New Roman"/>
          <w:sz w:val="28"/>
          <w:szCs w:val="28"/>
        </w:rPr>
        <w:t xml:space="preserve"> чел</w:t>
      </w:r>
      <w:r w:rsidR="003B437B" w:rsidRPr="00490CFF">
        <w:rPr>
          <w:rFonts w:ascii="Times New Roman" w:hAnsi="Times New Roman" w:cs="Times New Roman"/>
          <w:sz w:val="28"/>
          <w:szCs w:val="28"/>
        </w:rPr>
        <w:t xml:space="preserve">овек, </w:t>
      </w:r>
      <w:r w:rsidR="00490CFF" w:rsidRPr="00490CFF">
        <w:rPr>
          <w:rFonts w:ascii="Times New Roman" w:hAnsi="Times New Roman" w:cs="Times New Roman"/>
          <w:sz w:val="28"/>
          <w:szCs w:val="28"/>
        </w:rPr>
        <w:t>3</w:t>
      </w:r>
      <w:r w:rsidR="003B437B" w:rsidRPr="00490CFF">
        <w:rPr>
          <w:rFonts w:ascii="Times New Roman" w:hAnsi="Times New Roman" w:cs="Times New Roman"/>
          <w:sz w:val="28"/>
          <w:szCs w:val="28"/>
        </w:rPr>
        <w:t>-первой.</w:t>
      </w:r>
    </w:p>
    <w:p w:rsidR="00357087" w:rsidRPr="00D0786E" w:rsidRDefault="00357087" w:rsidP="003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награждены знаком</w:t>
      </w:r>
      <w:r w:rsidRPr="00D0786E">
        <w:rPr>
          <w:rFonts w:ascii="Times New Roman" w:hAnsi="Times New Roman" w:cs="Times New Roman"/>
          <w:sz w:val="28"/>
          <w:szCs w:val="28"/>
        </w:rPr>
        <w:t xml:space="preserve">   «Отличник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0786E">
        <w:rPr>
          <w:rFonts w:ascii="Times New Roman" w:hAnsi="Times New Roman" w:cs="Times New Roman"/>
          <w:sz w:val="28"/>
          <w:szCs w:val="28"/>
        </w:rPr>
        <w:t>».</w:t>
      </w:r>
    </w:p>
    <w:p w:rsidR="00357087" w:rsidRDefault="00357087" w:rsidP="003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Заслуженны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786E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6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B437B" w:rsidRDefault="003B437B" w:rsidP="003B437B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7087" w:rsidRPr="003B437B" w:rsidRDefault="00490CFF" w:rsidP="003B437B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администрации МБ</w:t>
      </w:r>
      <w:r w:rsidR="003B437B" w:rsidRPr="003B437B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7B" w:rsidRPr="003B437B">
        <w:rPr>
          <w:rFonts w:ascii="Times New Roman" w:hAnsi="Times New Roman" w:cs="Times New Roman"/>
          <w:sz w:val="28"/>
          <w:szCs w:val="28"/>
        </w:rPr>
        <w:t>ДЮСШ №5.</w:t>
      </w:r>
    </w:p>
    <w:tbl>
      <w:tblPr>
        <w:tblW w:w="992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720"/>
        <w:gridCol w:w="763"/>
        <w:gridCol w:w="803"/>
        <w:gridCol w:w="1661"/>
        <w:gridCol w:w="2148"/>
      </w:tblGrid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ФИО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Стаж работы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Награды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Образование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(учреждение, специальность)</w:t>
            </w: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общ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общ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в ОУ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Рябов Борис Алексеевич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6C684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E52E0B" w:rsidP="006C6845">
            <w:pPr>
              <w:pStyle w:val="a4"/>
              <w:widowControl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1</w:t>
            </w:r>
            <w:r w:rsidR="006C6845" w:rsidRPr="006C6845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D47DEF" w:rsidP="00D47DEF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6C684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Отличник физической культуры и спорта</w:t>
            </w:r>
            <w:r w:rsidR="006C684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Высшее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Омский государственный институт физической культуры, 1990г.,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Заместитель директора по учебно-воспитатель-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Зулина Татьяна Александровна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E52E0B" w:rsidP="006C684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1</w:t>
            </w:r>
            <w:r w:rsidR="006C6845" w:rsidRPr="006C6845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E52E0B" w:rsidP="00D47DEF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1</w:t>
            </w:r>
            <w:r w:rsidR="00D47DEF"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Высшее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Омский государственный институт физической культуры, 1990г.,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Заместитель директора по администра-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тивно – хозяйствен-ной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Коновалов Анатолий Александрович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6C684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D47DEF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Высшее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Новосибирский электротехнический институт, 1986г., автоматизация промышленных установок</w:t>
            </w:r>
          </w:p>
        </w:tc>
      </w:tr>
      <w:tr w:rsidR="00E52E0B" w:rsidRPr="00D0786E" w:rsidTr="007F285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Лебедева Ирина Александровна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6C6845" w:rsidP="006C6845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6C6845">
              <w:rPr>
                <w:sz w:val="28"/>
                <w:szCs w:val="28"/>
              </w:rPr>
              <w:t>19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6C6845" w:rsidRDefault="00D47DEF" w:rsidP="00D47DEF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Высшее</w:t>
            </w:r>
          </w:p>
          <w:p w:rsidR="00E52E0B" w:rsidRPr="00D0786E" w:rsidRDefault="00E52E0B" w:rsidP="00E52E0B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D0786E">
              <w:rPr>
                <w:sz w:val="28"/>
                <w:szCs w:val="28"/>
              </w:rPr>
              <w:t>Новосибирский государственный педагогический институт, 2004г., физическая культура и спорт.</w:t>
            </w:r>
          </w:p>
        </w:tc>
      </w:tr>
    </w:tbl>
    <w:p w:rsidR="002A7589" w:rsidRDefault="00E52E0B" w:rsidP="002A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 xml:space="preserve">В спортивной школе широко внедряется наставничество и профильная подготовка (программы «Школа молодого педагога», «Школа молодого арбитра», «Авангард»). В результате - </w:t>
      </w:r>
      <w:r w:rsidR="006C6845">
        <w:rPr>
          <w:rFonts w:ascii="Times New Roman" w:hAnsi="Times New Roman" w:cs="Times New Roman"/>
          <w:sz w:val="28"/>
          <w:szCs w:val="28"/>
        </w:rPr>
        <w:t>11</w:t>
      </w:r>
      <w:r w:rsidRPr="00D0786E">
        <w:rPr>
          <w:rFonts w:ascii="Times New Roman" w:hAnsi="Times New Roman" w:cs="Times New Roman"/>
          <w:sz w:val="28"/>
          <w:szCs w:val="28"/>
        </w:rPr>
        <w:t xml:space="preserve"> человек из числа воспитанников нашей спортшколы, избравших профессию тренер работают в коллективе ДЮСШ №5. </w:t>
      </w:r>
      <w:r w:rsidRPr="00D078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86E">
        <w:rPr>
          <w:rFonts w:ascii="Times New Roman" w:hAnsi="Times New Roman" w:cs="Times New Roman"/>
          <w:sz w:val="28"/>
          <w:szCs w:val="28"/>
        </w:rPr>
        <w:t xml:space="preserve">В рамках профильной подготовки администрация ДЮСШ №5. </w:t>
      </w:r>
      <w:r w:rsidRPr="00D078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86E">
        <w:rPr>
          <w:rFonts w:ascii="Times New Roman" w:hAnsi="Times New Roman" w:cs="Times New Roman"/>
          <w:sz w:val="28"/>
          <w:szCs w:val="28"/>
        </w:rPr>
        <w:t>сотрудничает с Новосибирским педагогическим университетом, используя методические разработки преподавателей данного ВУЗа в учебно – тренировочном процессе,  обеспечивает взаимовыгодное сотрудничество по прохождению педагогической практики выпускниками факультета физического воспитания</w:t>
      </w:r>
      <w:r w:rsidRPr="00D0786E">
        <w:rPr>
          <w:rFonts w:ascii="Times New Roman" w:hAnsi="Times New Roman" w:cs="Times New Roman"/>
          <w:sz w:val="28"/>
          <w:szCs w:val="28"/>
        </w:rPr>
        <w:tab/>
        <w:t xml:space="preserve"> с последующим трудоустройством  желающих. Кроме того, реализуется программа «Школа молодого педагога», которая помогает решению кадрового вопроса через привлечение обучающихся данной структуры к педагогической деятельности в ДЮСШ №5. </w:t>
      </w:r>
    </w:p>
    <w:p w:rsidR="002A7589" w:rsidRDefault="002A7589" w:rsidP="002A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0786E">
        <w:rPr>
          <w:rFonts w:ascii="Times New Roman" w:hAnsi="Times New Roman" w:cs="Times New Roman"/>
          <w:sz w:val="28"/>
          <w:szCs w:val="28"/>
        </w:rPr>
        <w:t xml:space="preserve"> информация о кадровом составе ко</w:t>
      </w:r>
      <w:r>
        <w:rPr>
          <w:rFonts w:ascii="Times New Roman" w:hAnsi="Times New Roman" w:cs="Times New Roman"/>
          <w:sz w:val="28"/>
          <w:szCs w:val="28"/>
        </w:rPr>
        <w:t>ллектива представлена в таблице:</w:t>
      </w:r>
    </w:p>
    <w:p w:rsidR="002A7589" w:rsidRDefault="002A7589" w:rsidP="00E5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AD" w:rsidRPr="00D0786E" w:rsidRDefault="00C22AAD" w:rsidP="003B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402"/>
        <w:gridCol w:w="1664"/>
        <w:gridCol w:w="1732"/>
        <w:gridCol w:w="2147"/>
      </w:tblGrid>
      <w:tr w:rsidR="00C22AAD" w:rsidRPr="00E45A73" w:rsidTr="002A7589">
        <w:trPr>
          <w:trHeight w:val="313"/>
        </w:trPr>
        <w:tc>
          <w:tcPr>
            <w:tcW w:w="1802" w:type="dxa"/>
          </w:tcPr>
          <w:p w:rsidR="00C22AAD" w:rsidRDefault="00C22AAD" w:rsidP="002A7589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</w:t>
            </w:r>
          </w:p>
        </w:tc>
        <w:tc>
          <w:tcPr>
            <w:tcW w:w="2402" w:type="dxa"/>
          </w:tcPr>
          <w:p w:rsidR="00C22AAD" w:rsidRPr="00E45A73" w:rsidRDefault="00C22AAD" w:rsidP="002A7589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</w:tc>
        <w:tc>
          <w:tcPr>
            <w:tcW w:w="1664" w:type="dxa"/>
          </w:tcPr>
          <w:p w:rsidR="00C22AAD" w:rsidRPr="00E45A73" w:rsidRDefault="00C22AAD" w:rsidP="002A7589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45A73">
              <w:rPr>
                <w:sz w:val="25"/>
                <w:szCs w:val="25"/>
              </w:rPr>
              <w:t>До 30 лет</w:t>
            </w:r>
          </w:p>
        </w:tc>
        <w:tc>
          <w:tcPr>
            <w:tcW w:w="1732" w:type="dxa"/>
          </w:tcPr>
          <w:p w:rsidR="00C22AAD" w:rsidRPr="00E45A73" w:rsidRDefault="00C22AAD" w:rsidP="002A7589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45A73">
              <w:rPr>
                <w:sz w:val="25"/>
                <w:szCs w:val="25"/>
              </w:rPr>
              <w:t>31-60 лет</w:t>
            </w:r>
          </w:p>
        </w:tc>
        <w:tc>
          <w:tcPr>
            <w:tcW w:w="2147" w:type="dxa"/>
          </w:tcPr>
          <w:p w:rsidR="00C22AAD" w:rsidRPr="00E45A73" w:rsidRDefault="00C22AAD" w:rsidP="002A7589">
            <w:pPr>
              <w:spacing w:after="0" w:line="240" w:lineRule="auto"/>
              <w:ind w:left="142"/>
              <w:jc w:val="center"/>
              <w:rPr>
                <w:sz w:val="25"/>
                <w:szCs w:val="25"/>
              </w:rPr>
            </w:pPr>
            <w:r w:rsidRPr="00E45A73">
              <w:rPr>
                <w:sz w:val="25"/>
                <w:szCs w:val="25"/>
              </w:rPr>
              <w:t>Старше 60 лет</w:t>
            </w:r>
          </w:p>
        </w:tc>
      </w:tr>
      <w:tr w:rsidR="00C22AAD" w:rsidRPr="00E45A73" w:rsidTr="002A7589">
        <w:trPr>
          <w:trHeight w:val="290"/>
        </w:trPr>
        <w:tc>
          <w:tcPr>
            <w:tcW w:w="1802" w:type="dxa"/>
          </w:tcPr>
          <w:p w:rsidR="00C22AAD" w:rsidRPr="00490CFF" w:rsidRDefault="00C22AAD" w:rsidP="00490CF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490CFF">
              <w:rPr>
                <w:sz w:val="25"/>
                <w:szCs w:val="25"/>
              </w:rPr>
              <w:t>201</w:t>
            </w:r>
            <w:r w:rsidR="00490CFF" w:rsidRPr="00490CFF">
              <w:rPr>
                <w:sz w:val="25"/>
                <w:szCs w:val="25"/>
              </w:rPr>
              <w:t>5</w:t>
            </w:r>
          </w:p>
        </w:tc>
        <w:tc>
          <w:tcPr>
            <w:tcW w:w="240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664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73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147" w:type="dxa"/>
          </w:tcPr>
          <w:p w:rsidR="00C22AAD" w:rsidRPr="00E45A73" w:rsidRDefault="00C22AAD" w:rsidP="002A7589">
            <w:pPr>
              <w:spacing w:after="0" w:line="240" w:lineRule="auto"/>
              <w:ind w:left="14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C22AAD" w:rsidRPr="00E45A73" w:rsidTr="002A7589">
        <w:trPr>
          <w:trHeight w:val="290"/>
        </w:trPr>
        <w:tc>
          <w:tcPr>
            <w:tcW w:w="1802" w:type="dxa"/>
          </w:tcPr>
          <w:p w:rsidR="00C22AAD" w:rsidRPr="00490CFF" w:rsidRDefault="00C22AAD" w:rsidP="00490CF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490CFF">
              <w:rPr>
                <w:sz w:val="25"/>
                <w:szCs w:val="25"/>
              </w:rPr>
              <w:t>201</w:t>
            </w:r>
            <w:r w:rsidR="00490CFF" w:rsidRPr="00490CFF">
              <w:rPr>
                <w:sz w:val="25"/>
                <w:szCs w:val="25"/>
              </w:rPr>
              <w:t>6</w:t>
            </w:r>
          </w:p>
        </w:tc>
        <w:tc>
          <w:tcPr>
            <w:tcW w:w="240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664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73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147" w:type="dxa"/>
          </w:tcPr>
          <w:p w:rsidR="00C22AAD" w:rsidRPr="00E45A73" w:rsidRDefault="00C22AAD" w:rsidP="002A7589">
            <w:pPr>
              <w:spacing w:after="0" w:line="240" w:lineRule="auto"/>
              <w:ind w:left="14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C22AAD" w:rsidRPr="00E45A73" w:rsidTr="002A7589">
        <w:trPr>
          <w:trHeight w:val="290"/>
        </w:trPr>
        <w:tc>
          <w:tcPr>
            <w:tcW w:w="1802" w:type="dxa"/>
          </w:tcPr>
          <w:p w:rsidR="00C22AAD" w:rsidRPr="00490CFF" w:rsidRDefault="00C22AAD" w:rsidP="00490CF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490CFF">
              <w:rPr>
                <w:sz w:val="25"/>
                <w:szCs w:val="25"/>
              </w:rPr>
              <w:t>201</w:t>
            </w:r>
            <w:r w:rsidR="00490CFF" w:rsidRPr="00490CFF">
              <w:rPr>
                <w:sz w:val="25"/>
                <w:szCs w:val="25"/>
              </w:rPr>
              <w:t>7</w:t>
            </w:r>
          </w:p>
        </w:tc>
        <w:tc>
          <w:tcPr>
            <w:tcW w:w="240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664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732" w:type="dxa"/>
          </w:tcPr>
          <w:p w:rsidR="00C22AAD" w:rsidRPr="00E45A73" w:rsidRDefault="00C22AAD" w:rsidP="002A7589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147" w:type="dxa"/>
          </w:tcPr>
          <w:p w:rsidR="00C22AAD" w:rsidRPr="00E45A73" w:rsidRDefault="00C22AAD" w:rsidP="002A7589">
            <w:pPr>
              <w:spacing w:after="0" w:line="240" w:lineRule="auto"/>
              <w:ind w:left="14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</w:tbl>
    <w:p w:rsidR="00E52E0B" w:rsidRPr="00D0786E" w:rsidRDefault="00E52E0B" w:rsidP="00D1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12422" w:rsidRPr="00D12422">
        <w:rPr>
          <w:rFonts w:ascii="Times New Roman" w:hAnsi="Times New Roman" w:cs="Times New Roman"/>
          <w:sz w:val="28"/>
          <w:szCs w:val="28"/>
        </w:rPr>
        <w:t>Про</w:t>
      </w:r>
      <w:r w:rsidRPr="00D12422">
        <w:rPr>
          <w:rFonts w:ascii="Times New Roman" w:hAnsi="Times New Roman" w:cs="Times New Roman"/>
          <w:sz w:val="28"/>
          <w:szCs w:val="28"/>
        </w:rPr>
        <w:t>а</w:t>
      </w:r>
      <w:r w:rsidR="00D47DEF">
        <w:rPr>
          <w:rFonts w:ascii="Times New Roman" w:hAnsi="Times New Roman" w:cs="Times New Roman"/>
          <w:sz w:val="28"/>
          <w:szCs w:val="28"/>
        </w:rPr>
        <w:t>на</w:t>
      </w:r>
      <w:r w:rsidRPr="00D12422">
        <w:rPr>
          <w:rFonts w:ascii="Times New Roman" w:hAnsi="Times New Roman" w:cs="Times New Roman"/>
          <w:sz w:val="28"/>
          <w:szCs w:val="28"/>
        </w:rPr>
        <w:t>л</w:t>
      </w:r>
      <w:r w:rsidRPr="00D0786E">
        <w:rPr>
          <w:rFonts w:ascii="Times New Roman" w:hAnsi="Times New Roman" w:cs="Times New Roman"/>
          <w:sz w:val="28"/>
          <w:szCs w:val="28"/>
        </w:rPr>
        <w:t>изировав ряд источников по определению возрастной периодизации, и сделав анализ возрастных данных пед</w:t>
      </w:r>
      <w:r w:rsidR="00490CFF">
        <w:rPr>
          <w:rFonts w:ascii="Times New Roman" w:hAnsi="Times New Roman" w:cs="Times New Roman"/>
          <w:sz w:val="28"/>
          <w:szCs w:val="28"/>
        </w:rPr>
        <w:t>агогического коллектива ДЮСШ №5</w:t>
      </w:r>
      <w:r w:rsidRPr="00D078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86E">
        <w:rPr>
          <w:rFonts w:ascii="Times New Roman" w:hAnsi="Times New Roman" w:cs="Times New Roman"/>
          <w:sz w:val="28"/>
          <w:szCs w:val="28"/>
        </w:rPr>
        <w:t>, были определены особенности педагогического коллектива клуба, согласно возрастной периодизации Б.А.Бромлея:</w:t>
      </w:r>
    </w:p>
    <w:p w:rsidR="00E52E0B" w:rsidRPr="00D0786E" w:rsidRDefault="00E52E0B" w:rsidP="00E52E0B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ранняя взрослость – 21 -25 лет (развитие интеллектуальных способностей);</w:t>
      </w:r>
    </w:p>
    <w:p w:rsidR="00E52E0B" w:rsidRPr="00D0786E" w:rsidRDefault="00E52E0B" w:rsidP="00E52E0B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средняя взрослость – 25-40 лет (пик интеллектуальных достижений);</w:t>
      </w:r>
    </w:p>
    <w:p w:rsidR="00E52E0B" w:rsidRPr="00D0786E" w:rsidRDefault="00E52E0B" w:rsidP="00E52E0B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поздняя взрослость 40-55 лет (сохранение интеллектуальной работоспособности, спад физических сил);</w:t>
      </w:r>
    </w:p>
    <w:p w:rsidR="00E52E0B" w:rsidRPr="00D0786E" w:rsidRDefault="00E52E0B" w:rsidP="00E52E0B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t>предпенсионный возраст – 55-65 лет (пик для наиболее общих социальных достижений).</w:t>
      </w:r>
    </w:p>
    <w:p w:rsidR="00A21EA7" w:rsidRDefault="00E52E0B" w:rsidP="00F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6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Структуризируя данные, согласно вышеописанной периодизации, получены следующие показатели: средний возраст педколлектива 36 лет. Тренеров - преподавателей предпенсионного возраста – 18%,  поздней взрослости – 22%, средней взрослости 30%, ранней взрослости – 30%. Как показывают цифры исследования, большая часть коллектива находится в возрасте средней и ранней взрослости, когда достигается высокий уровень рече-мыслительной деятельности, продолжается развитие интеллектуальных способностей,. Сохраняется достаточно высокий уровень способностей решения сложных задач, требующих высокой интеллектуальной работоспособности, творчества. Особо ценен  богатейший опыт коллег, относящихся по возрасту к категории «поздней взрослости», имеющих не только глубокие профессиональные знания, но и огромный социальный опыт. </w:t>
      </w:r>
      <w:r w:rsidR="0080638F" w:rsidRPr="00D0786E">
        <w:rPr>
          <w:rFonts w:ascii="Times New Roman" w:hAnsi="Times New Roman" w:cs="Times New Roman"/>
          <w:sz w:val="28"/>
          <w:szCs w:val="28"/>
        </w:rPr>
        <w:t xml:space="preserve">Работая в разных отделениях по видам спорта, они осуществляют наставничество, передавая бесценный педагогический опыт молодым тренерам. Известно, что сохранность интеллектуальной работоспособности человека зависит от того, задачи какого уровня сложности приходится ему решать, и в какой степени он включен в процесс постоянного обучения (самообучение, обучение в деятельности и т.д.). Поэтому мыслительный потенциал коллектива следует поддерживать, ставя перед сотрудниками сложные задачи, решение которых подразумевает совместную деятельность, профессиональный рост через повышение квалификационных категорий, разработку творческих программ и стремление к поисковой деятельности. </w:t>
      </w:r>
    </w:p>
    <w:p w:rsidR="00B547A1" w:rsidRPr="00B547A1" w:rsidRDefault="005528AF" w:rsidP="00F418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процедуры аттестации</w:t>
      </w:r>
      <w:r w:rsidR="002524E9">
        <w:rPr>
          <w:rFonts w:ascii="Times New Roman" w:hAnsi="Times New Roman" w:cs="Times New Roman"/>
          <w:sz w:val="28"/>
          <w:szCs w:val="28"/>
        </w:rPr>
        <w:t xml:space="preserve"> </w:t>
      </w:r>
      <w:r w:rsidR="00B547A1" w:rsidRPr="00B547A1">
        <w:rPr>
          <w:rFonts w:ascii="Times New Roman" w:hAnsi="Times New Roman" w:cs="Times New Roman"/>
          <w:sz w:val="28"/>
          <w:szCs w:val="28"/>
        </w:rPr>
        <w:t xml:space="preserve"> осуществляется по графику,  с учетом результатов педагогической деятельности  тренеров. В целях повышения  интереса к поисковой деятельности педагогов продолжается работа «Центра  оказания научно-методической поддержки тренеров ДЮСШ №5 в их стремлении к профессиональному росту и наиболее полному раскрытию творческого потенциала».</w:t>
      </w:r>
    </w:p>
    <w:p w:rsidR="00B547A1" w:rsidRPr="00B547A1" w:rsidRDefault="00B547A1" w:rsidP="00F4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ab/>
        <w:t>Вектор деятельности Центра имеет «внутреннюю» и «внешнюю» направленность. Внутренняя предполагает активизацию ресурсов творческо – поисковой работы внутри ДЮСШ №5</w:t>
      </w:r>
      <w:r w:rsidR="002524E9">
        <w:rPr>
          <w:rFonts w:ascii="Times New Roman" w:hAnsi="Times New Roman" w:cs="Times New Roman"/>
          <w:sz w:val="28"/>
          <w:szCs w:val="28"/>
        </w:rPr>
        <w:t xml:space="preserve">. </w:t>
      </w:r>
      <w:r w:rsidRPr="00B547A1">
        <w:rPr>
          <w:rFonts w:ascii="Times New Roman" w:hAnsi="Times New Roman" w:cs="Times New Roman"/>
          <w:sz w:val="28"/>
          <w:szCs w:val="28"/>
        </w:rPr>
        <w:t xml:space="preserve">Внешняя – распространение  инновационного опыта в информационно – образовательном пространстве системы учреждений дополнительного образования детей и общеобразовательных школ. </w:t>
      </w:r>
    </w:p>
    <w:p w:rsidR="00B547A1" w:rsidRPr="00B547A1" w:rsidRDefault="00B547A1" w:rsidP="00F4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Консультационная работа центра заключается в конкретных мероприятиях а именно: 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F4180A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Pr="00B547A1">
        <w:rPr>
          <w:rFonts w:ascii="Times New Roman" w:hAnsi="Times New Roman" w:cs="Times New Roman"/>
          <w:sz w:val="28"/>
          <w:szCs w:val="28"/>
        </w:rPr>
        <w:t xml:space="preserve"> в выборе темы исследования с учетом его потенциальных возможностей и педагогического мастерства;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Отбор научно-методической литературы по теме исследования;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Разработка различного рода творческих заданий промежуточного характера под тему индивидуального исследования;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Систематизация и классификация этих заданий с учетом плана работы над технологией;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lastRenderedPageBreak/>
        <w:t>Анализ результатов собственной деятельности. Конструирование собственной технологии или педагогической системы на основе обобщения результатов опытно – экспериментальной работы;</w:t>
      </w:r>
    </w:p>
    <w:p w:rsidR="00B547A1" w:rsidRPr="00B547A1" w:rsidRDefault="00B547A1" w:rsidP="00F41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Преобразование новаций в инновационный опыт педагога путем выстраивания системы этих новаций с опорой на учебно – воспитательный процесс. Защита разработанной технологии на заседании научно – методического совета.</w:t>
      </w:r>
    </w:p>
    <w:p w:rsidR="00B547A1" w:rsidRPr="00B547A1" w:rsidRDefault="00B547A1" w:rsidP="00F418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47A1">
        <w:rPr>
          <w:rFonts w:ascii="Times New Roman" w:hAnsi="Times New Roman" w:cs="Times New Roman"/>
          <w:sz w:val="28"/>
          <w:szCs w:val="28"/>
        </w:rPr>
        <w:t>Не менее важное направление работы Центра – постквалификационное: совершенствование авторских программ и технологий, которое предполагает, что тренеры – преподаватели  первой и высшей квалификационной категории ежегодно подтверждают свою профессиональную состоятельность через проведение  «мастер - классов» и участие в методико – практических семинарах по  теме разработанной технологии, умении обобщить свой педагогический опыт, оценить свою педагогическую деятельность в целях ее дальнейшего развития. В рамках работы данного центра разработаны памятка «Как обобщить свой опыт», «Лист самооценки тренера-преподавателя», «Профессиограмма тренера-преподавателя ДЮСШ №5»</w:t>
      </w:r>
      <w:r w:rsidR="00F4180A">
        <w:rPr>
          <w:rFonts w:ascii="Times New Roman" w:hAnsi="Times New Roman" w:cs="Times New Roman"/>
          <w:sz w:val="28"/>
          <w:szCs w:val="28"/>
        </w:rPr>
        <w:t>.</w:t>
      </w:r>
      <w:r w:rsidR="005D61A9">
        <w:rPr>
          <w:rFonts w:ascii="Times New Roman" w:hAnsi="Times New Roman" w:cs="Times New Roman"/>
          <w:sz w:val="28"/>
          <w:szCs w:val="28"/>
        </w:rPr>
        <w:t xml:space="preserve">  В спортивной школе реализуется несколько форм повышения квалификации тренера-преподавателя (Приложение 1)</w:t>
      </w:r>
    </w:p>
    <w:p w:rsidR="009652A5" w:rsidRDefault="0080638F" w:rsidP="00F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за </w:t>
      </w:r>
      <w:r w:rsidRPr="002A7589">
        <w:rPr>
          <w:rFonts w:ascii="Times New Roman" w:hAnsi="Times New Roman" w:cs="Times New Roman"/>
          <w:sz w:val="28"/>
          <w:szCs w:val="28"/>
        </w:rPr>
        <w:t>201</w:t>
      </w:r>
      <w:r w:rsidR="002A7589" w:rsidRPr="002A7589">
        <w:rPr>
          <w:rFonts w:ascii="Times New Roman" w:hAnsi="Times New Roman" w:cs="Times New Roman"/>
          <w:sz w:val="28"/>
          <w:szCs w:val="28"/>
        </w:rPr>
        <w:t>6-17 учебный</w:t>
      </w:r>
      <w:r w:rsidR="002A758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показывает высокую профессиональную компетентность  педагогического коллектива, которая подтверждена результативностью  педагогической деятельности</w:t>
      </w:r>
      <w:r w:rsidR="00B4061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D61A9">
        <w:rPr>
          <w:rFonts w:ascii="Times New Roman" w:hAnsi="Times New Roman" w:cs="Times New Roman"/>
          <w:sz w:val="28"/>
          <w:szCs w:val="28"/>
        </w:rPr>
        <w:t>:</w:t>
      </w:r>
    </w:p>
    <w:p w:rsidR="009652A5" w:rsidRDefault="009652A5" w:rsidP="00F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2A5" w:rsidRDefault="009652A5" w:rsidP="00F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033" cy="4091709"/>
            <wp:effectExtent l="19050" t="0" r="15067" b="404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422" w:rsidRDefault="00D12422" w:rsidP="0020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12422" w:rsidSect="00AB4420">
          <w:pgSz w:w="11906" w:h="16838"/>
          <w:pgMar w:top="1134" w:right="1133" w:bottom="709" w:left="1134" w:header="708" w:footer="708" w:gutter="0"/>
          <w:cols w:space="708"/>
          <w:docGrid w:linePitch="360"/>
        </w:sectPr>
      </w:pPr>
    </w:p>
    <w:p w:rsidR="00D12422" w:rsidRDefault="00D12422" w:rsidP="003F6D5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22" w:rsidRPr="00D12422" w:rsidRDefault="00D12422" w:rsidP="00D1242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22">
        <w:rPr>
          <w:rFonts w:ascii="Times New Roman" w:hAnsi="Times New Roman" w:cs="Times New Roman"/>
          <w:b/>
          <w:sz w:val="28"/>
          <w:szCs w:val="28"/>
        </w:rPr>
        <w:t>Спортивно-массовые мероприятия</w:t>
      </w:r>
      <w:r w:rsidR="00A21EA7">
        <w:rPr>
          <w:rFonts w:ascii="Times New Roman" w:hAnsi="Times New Roman" w:cs="Times New Roman"/>
          <w:b/>
          <w:sz w:val="28"/>
          <w:szCs w:val="28"/>
        </w:rPr>
        <w:t>, п</w:t>
      </w:r>
      <w:r w:rsidR="007F2856">
        <w:rPr>
          <w:rFonts w:ascii="Times New Roman" w:hAnsi="Times New Roman" w:cs="Times New Roman"/>
          <w:b/>
          <w:sz w:val="28"/>
          <w:szCs w:val="28"/>
        </w:rPr>
        <w:t>р</w:t>
      </w:r>
      <w:r w:rsidR="00867F5E">
        <w:rPr>
          <w:rFonts w:ascii="Times New Roman" w:hAnsi="Times New Roman" w:cs="Times New Roman"/>
          <w:b/>
          <w:sz w:val="28"/>
          <w:szCs w:val="28"/>
        </w:rPr>
        <w:t>оведенные педколлективом  МБ</w:t>
      </w:r>
      <w:r w:rsidR="00A21EA7">
        <w:rPr>
          <w:rFonts w:ascii="Times New Roman" w:hAnsi="Times New Roman" w:cs="Times New Roman"/>
          <w:b/>
          <w:sz w:val="28"/>
          <w:szCs w:val="28"/>
        </w:rPr>
        <w:t>УДО</w:t>
      </w:r>
      <w:r w:rsidR="0086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A7">
        <w:rPr>
          <w:rFonts w:ascii="Times New Roman" w:hAnsi="Times New Roman" w:cs="Times New Roman"/>
          <w:b/>
          <w:sz w:val="28"/>
          <w:szCs w:val="28"/>
        </w:rPr>
        <w:t xml:space="preserve">ДЮСШ №5 </w:t>
      </w:r>
      <w:r w:rsidRPr="00D1242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490CFF">
        <w:rPr>
          <w:rFonts w:ascii="Times New Roman" w:hAnsi="Times New Roman" w:cs="Times New Roman"/>
          <w:b/>
          <w:sz w:val="28"/>
          <w:szCs w:val="28"/>
        </w:rPr>
        <w:t>201</w:t>
      </w:r>
      <w:r w:rsidR="00490CFF" w:rsidRPr="00490CFF">
        <w:rPr>
          <w:rFonts w:ascii="Times New Roman" w:hAnsi="Times New Roman" w:cs="Times New Roman"/>
          <w:b/>
          <w:sz w:val="28"/>
          <w:szCs w:val="28"/>
        </w:rPr>
        <w:t>7</w:t>
      </w:r>
      <w:r w:rsidR="007F2856">
        <w:rPr>
          <w:rFonts w:ascii="Times New Roman" w:hAnsi="Times New Roman" w:cs="Times New Roman"/>
          <w:b/>
          <w:sz w:val="28"/>
          <w:szCs w:val="28"/>
        </w:rPr>
        <w:t>-18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42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422" w:rsidRDefault="00D12422" w:rsidP="003F6D5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96"/>
        <w:gridCol w:w="2347"/>
        <w:gridCol w:w="2599"/>
      </w:tblGrid>
      <w:tr w:rsidR="00801A98" w:rsidRPr="00C8402F" w:rsidTr="00E26F1E">
        <w:tc>
          <w:tcPr>
            <w:tcW w:w="670" w:type="dxa"/>
          </w:tcPr>
          <w:p w:rsidR="00801A98" w:rsidRPr="00C8402F" w:rsidRDefault="00801A98" w:rsidP="0020365A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8402F">
              <w:rPr>
                <w:rFonts w:ascii="Times New Roman" w:eastAsia="Times New Roman" w:hAnsi="Times New Roman" w:cs="Times New Roman"/>
                <w:szCs w:val="28"/>
              </w:rPr>
              <w:t>№ п.п.</w:t>
            </w:r>
          </w:p>
        </w:tc>
        <w:tc>
          <w:tcPr>
            <w:tcW w:w="4096" w:type="dxa"/>
          </w:tcPr>
          <w:p w:rsidR="00801A98" w:rsidRPr="00C8402F" w:rsidRDefault="00801A98" w:rsidP="0020365A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8402F">
              <w:rPr>
                <w:rFonts w:ascii="Times New Roman" w:eastAsia="Times New Roman" w:hAnsi="Times New Roman" w:cs="Times New Roman"/>
                <w:szCs w:val="28"/>
              </w:rPr>
              <w:t>Наименование мероприятий</w:t>
            </w:r>
          </w:p>
        </w:tc>
        <w:tc>
          <w:tcPr>
            <w:tcW w:w="2347" w:type="dxa"/>
          </w:tcPr>
          <w:p w:rsidR="00801A98" w:rsidRPr="00C8402F" w:rsidRDefault="00801A98" w:rsidP="0020365A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8402F">
              <w:rPr>
                <w:rFonts w:ascii="Times New Roman" w:eastAsia="Times New Roman" w:hAnsi="Times New Roman" w:cs="Times New Roman"/>
                <w:szCs w:val="28"/>
              </w:rPr>
              <w:t>Сроки проведения</w:t>
            </w:r>
          </w:p>
        </w:tc>
        <w:tc>
          <w:tcPr>
            <w:tcW w:w="2599" w:type="dxa"/>
          </w:tcPr>
          <w:p w:rsidR="00801A98" w:rsidRPr="00C8402F" w:rsidRDefault="00801A98" w:rsidP="0020365A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8402F">
              <w:rPr>
                <w:rFonts w:ascii="Times New Roman" w:eastAsia="Times New Roman" w:hAnsi="Times New Roman" w:cs="Times New Roman"/>
                <w:szCs w:val="28"/>
              </w:rPr>
              <w:t>Место проведения</w:t>
            </w:r>
          </w:p>
        </w:tc>
      </w:tr>
      <w:tr w:rsidR="00E26F1E" w:rsidRPr="00C8402F" w:rsidTr="00E26F1E">
        <w:tc>
          <w:tcPr>
            <w:tcW w:w="670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4096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Первенство г. Новосибирска по баскетболу среди КФК 2 группы(мужчины)</w:t>
            </w:r>
          </w:p>
        </w:tc>
        <w:tc>
          <w:tcPr>
            <w:tcW w:w="2347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03.01-30.04.2017</w:t>
            </w:r>
          </w:p>
        </w:tc>
        <w:tc>
          <w:tcPr>
            <w:tcW w:w="2599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E26F1E" w:rsidRPr="00C8402F" w:rsidTr="00E26F1E">
        <w:tc>
          <w:tcPr>
            <w:tcW w:w="670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4096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Первенство г. Новосибирска по баскетболу среди КФК 1 группы (женщины)</w:t>
            </w:r>
          </w:p>
        </w:tc>
        <w:tc>
          <w:tcPr>
            <w:tcW w:w="2347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03.01-31.03.2017</w:t>
            </w:r>
          </w:p>
        </w:tc>
        <w:tc>
          <w:tcPr>
            <w:tcW w:w="2599" w:type="dxa"/>
          </w:tcPr>
          <w:p w:rsidR="00E26F1E" w:rsidRPr="00C8402F" w:rsidRDefault="00E26F1E" w:rsidP="00E26F1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«Посвящение в спортсмены» -спортивный праздник для новичков и их родителей.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27.10.2017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Соревнования «Веселые старты» в зачет Спартакиады работников-членов профсоюза учреждений Ленинского района)</w:t>
            </w:r>
          </w:p>
        </w:tc>
        <w:tc>
          <w:tcPr>
            <w:tcW w:w="2347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11.02.2017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Межрегиональные соревнования Первенство РФ по баскетболу среди команд девушек 2003 г.р.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17-22.10.2018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Городской этап соревнований по баскетболу в рамках проекта «Школа – центр физической культуры и здорового образа жизни»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02-04.12.2017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Спортзалы ОУ 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г. Новосибирска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15 традиционный турнир по баскетболу памяти воинов-интернационалистов среди команд юношей 1998г.р.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06-10.02.2018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Финальный  этап областных соревнований по баскетболу в рамках проекта «Школа – центр физической культуры и здорового образа жизни»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14-15.12.2018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Полуфинальный этап Первенства РФ по баскетболу среди команд девушек 2003г.р.</w:t>
            </w:r>
          </w:p>
        </w:tc>
        <w:tc>
          <w:tcPr>
            <w:tcW w:w="2347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11-17.03.2018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Спортивный праздник «Страна Спортландия» для обучающихся и родителей.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07.03.2018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Открытое Первенство ДЮСШ №5 по боксу, посвященное трижды герою СССР А.И.Покрышкину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20-22.02.2018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с/з ПУ№50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Областные спортивные соревнования по баскетболу среди учреждений дополнительного образования детей спортивной направленности НСО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29-31.03.2018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 традиционный  междугородний турнир по баскетболу памяти В.С.Гераськова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23-27.03.2018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№5, СК НГТУ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867F5E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</w:t>
            </w:r>
            <w:r w:rsidR="007F2856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Соревнования по стритболу городского этапа Всероссийских спортивных игр школьников «Президентские спортивные игры»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24.04.2018</w:t>
            </w:r>
          </w:p>
        </w:tc>
        <w:tc>
          <w:tcPr>
            <w:tcW w:w="2599" w:type="dxa"/>
          </w:tcPr>
          <w:p w:rsidR="007F2856" w:rsidRPr="00C8402F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Pr="00E36FDE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Междугородний турнир по баскетболу, памяти Заслуженного тренера России В.В.Гельвиха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27.05-31.05.2018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«День выпускника ДЮСШ №5»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22.05.2018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2856" w:rsidRPr="00C8402F" w:rsidTr="00E26F1E">
        <w:tc>
          <w:tcPr>
            <w:tcW w:w="670" w:type="dxa"/>
          </w:tcPr>
          <w:p w:rsidR="007F2856" w:rsidRPr="00C8402F" w:rsidRDefault="007F2856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867F5E">
              <w:rPr>
                <w:rFonts w:ascii="Times New Roman" w:eastAsia="Times New Roman" w:hAnsi="Times New Roman" w:cs="Times New Roman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4096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Спартакиада  школьников ЛДП Ленинского района</w:t>
            </w:r>
          </w:p>
        </w:tc>
        <w:tc>
          <w:tcPr>
            <w:tcW w:w="2347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19.06.2018</w:t>
            </w:r>
          </w:p>
        </w:tc>
        <w:tc>
          <w:tcPr>
            <w:tcW w:w="2599" w:type="dxa"/>
          </w:tcPr>
          <w:p w:rsidR="007F2856" w:rsidRDefault="007F2856" w:rsidP="007F2856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Спортплощадки школ Ленинского района</w:t>
            </w:r>
          </w:p>
        </w:tc>
      </w:tr>
      <w:tr w:rsidR="00867F5E" w:rsidRPr="00C8402F" w:rsidTr="00E26F1E">
        <w:tc>
          <w:tcPr>
            <w:tcW w:w="670" w:type="dxa"/>
          </w:tcPr>
          <w:p w:rsidR="00867F5E" w:rsidRPr="00C8402F" w:rsidRDefault="00867F5E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18.</w:t>
            </w:r>
          </w:p>
        </w:tc>
        <w:tc>
          <w:tcPr>
            <w:tcW w:w="4096" w:type="dxa"/>
          </w:tcPr>
          <w:p w:rsidR="00867F5E" w:rsidRDefault="00867F5E" w:rsidP="00867F5E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«Посвящение в спортсмены» -спортивный праздник для новичков и их родителей.</w:t>
            </w:r>
          </w:p>
        </w:tc>
        <w:tc>
          <w:tcPr>
            <w:tcW w:w="2347" w:type="dxa"/>
          </w:tcPr>
          <w:p w:rsidR="00867F5E" w:rsidRDefault="00867F5E" w:rsidP="00867F5E">
            <w:pPr>
              <w:pStyle w:val="2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27.10.2018</w:t>
            </w:r>
          </w:p>
        </w:tc>
        <w:tc>
          <w:tcPr>
            <w:tcW w:w="2599" w:type="dxa"/>
          </w:tcPr>
          <w:p w:rsidR="00867F5E" w:rsidRDefault="00867F5E" w:rsidP="00867F5E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СК ДЮСШ №5</w:t>
            </w:r>
          </w:p>
          <w:p w:rsidR="00867F5E" w:rsidRDefault="00867F5E" w:rsidP="00867F5E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D12422" w:rsidRDefault="00D12422" w:rsidP="00D1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22" w:rsidRPr="00D64994" w:rsidRDefault="009652A5" w:rsidP="00D64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67F5E">
        <w:rPr>
          <w:rFonts w:ascii="Times New Roman" w:hAnsi="Times New Roman"/>
          <w:b/>
          <w:sz w:val="28"/>
          <w:szCs w:val="28"/>
        </w:rPr>
        <w:t xml:space="preserve">частие МБУДО </w:t>
      </w:r>
      <w:r w:rsidR="00D64994" w:rsidRPr="00D64994">
        <w:rPr>
          <w:rFonts w:ascii="Times New Roman" w:hAnsi="Times New Roman"/>
          <w:b/>
          <w:sz w:val="28"/>
          <w:szCs w:val="28"/>
        </w:rPr>
        <w:t>ДЮСШ №5</w:t>
      </w:r>
      <w:r w:rsidR="00D64994">
        <w:rPr>
          <w:rFonts w:ascii="Times New Roman" w:hAnsi="Times New Roman"/>
          <w:b/>
          <w:sz w:val="28"/>
          <w:szCs w:val="28"/>
        </w:rPr>
        <w:t xml:space="preserve"> в конкурсах и проектах.</w:t>
      </w:r>
    </w:p>
    <w:p w:rsidR="00D12422" w:rsidRDefault="00D12422" w:rsidP="00D1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22" w:rsidRDefault="00D12422" w:rsidP="00D1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2006 - победитель областного этапа 7 Всероссийского конкурса образовательных программ</w:t>
      </w:r>
    </w:p>
    <w:p w:rsidR="0080638F" w:rsidRDefault="0080638F" w:rsidP="00D1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422" w:rsidRPr="00D12422" w:rsidRDefault="00D12422" w:rsidP="00D1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2008 -  обладатель гранда, победив в городском  конкурсе социально-значимых проектов  среди муниципальных образовательных учреждений г. Новосибирска в номинациях:</w:t>
      </w:r>
    </w:p>
    <w:p w:rsidR="00D12422" w:rsidRPr="00D12422" w:rsidRDefault="00D12422" w:rsidP="00D12422">
      <w:pPr>
        <w:pStyle w:val="ac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информатизация образования (проект «Повышение качества образовательного процесса через техническое оснащение ДЮСШ №5»);</w:t>
      </w:r>
    </w:p>
    <w:p w:rsidR="00D12422" w:rsidRPr="00D12422" w:rsidRDefault="00D12422" w:rsidP="00D12422">
      <w:pPr>
        <w:pStyle w:val="ac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 xml:space="preserve">здоровье и спорт, профилактика употребления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422">
        <w:rPr>
          <w:rFonts w:ascii="Times New Roman" w:hAnsi="Times New Roman"/>
          <w:sz w:val="28"/>
          <w:szCs w:val="28"/>
        </w:rPr>
        <w:t>психоактивных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422">
        <w:rPr>
          <w:rFonts w:ascii="Times New Roman" w:hAnsi="Times New Roman"/>
          <w:sz w:val="28"/>
          <w:szCs w:val="28"/>
        </w:rPr>
        <w:t>веществ несовершеннолетними (проект «Формирование социальных приоритетов в процессе физкультурно-спортивной деятельности»).</w:t>
      </w:r>
    </w:p>
    <w:p w:rsidR="0080638F" w:rsidRDefault="0080638F" w:rsidP="00D12422">
      <w:pPr>
        <w:spacing w:after="0" w:line="240" w:lineRule="auto"/>
        <w:ind w:left="-108" w:right="-185"/>
        <w:jc w:val="both"/>
        <w:rPr>
          <w:rFonts w:ascii="Times New Roman" w:hAnsi="Times New Roman"/>
          <w:sz w:val="28"/>
          <w:szCs w:val="28"/>
        </w:rPr>
      </w:pPr>
    </w:p>
    <w:p w:rsidR="00D12422" w:rsidRPr="00D12422" w:rsidRDefault="00D12422" w:rsidP="00D12422">
      <w:pPr>
        <w:spacing w:after="0" w:line="240" w:lineRule="auto"/>
        <w:ind w:left="-108" w:right="-185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2009 - Дипломант 1 степени областного этапа   Всероссийского смотра-конкурса «Лучшее учреждение дополнительного образования детей спортивной направленности»</w:t>
      </w:r>
      <w:r w:rsidR="0080638F">
        <w:rPr>
          <w:rFonts w:ascii="Times New Roman" w:hAnsi="Times New Roman"/>
          <w:sz w:val="28"/>
          <w:szCs w:val="28"/>
        </w:rPr>
        <w:t>.</w:t>
      </w:r>
    </w:p>
    <w:p w:rsidR="0080638F" w:rsidRDefault="0080638F" w:rsidP="00D12422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</w:p>
    <w:p w:rsidR="00D12422" w:rsidRPr="00D12422" w:rsidRDefault="00D12422" w:rsidP="00D12422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 xml:space="preserve">2009- Лауреат </w:t>
      </w:r>
      <w:r w:rsidRPr="00D12422">
        <w:rPr>
          <w:rFonts w:ascii="Times New Roman" w:hAnsi="Times New Roman"/>
          <w:sz w:val="28"/>
          <w:szCs w:val="28"/>
          <w:lang w:val="en-US"/>
        </w:rPr>
        <w:t>I</w:t>
      </w:r>
      <w:r w:rsidRPr="00D12422">
        <w:rPr>
          <w:rFonts w:ascii="Times New Roman" w:hAnsi="Times New Roman"/>
          <w:sz w:val="28"/>
          <w:szCs w:val="28"/>
        </w:rPr>
        <w:t xml:space="preserve"> степени Всероссийского конкурса программ воспитательной деятельности.</w:t>
      </w:r>
    </w:p>
    <w:p w:rsidR="0080638F" w:rsidRDefault="0080638F" w:rsidP="00D12422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</w:p>
    <w:p w:rsidR="00D12422" w:rsidRPr="00D12422" w:rsidRDefault="00D12422" w:rsidP="00D12422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2010,2011 – Победитель конкурса «Лучшее учреждение дополнительного образования детей спортивной направленности» города Новосибирска</w:t>
      </w:r>
      <w:r w:rsidR="0080638F">
        <w:rPr>
          <w:rFonts w:ascii="Times New Roman" w:hAnsi="Times New Roman"/>
          <w:sz w:val="28"/>
          <w:szCs w:val="28"/>
        </w:rPr>
        <w:t>.</w:t>
      </w:r>
    </w:p>
    <w:p w:rsidR="0080638F" w:rsidRDefault="0080638F" w:rsidP="00D64994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</w:p>
    <w:p w:rsidR="00801A98" w:rsidRPr="00D0786E" w:rsidRDefault="00D12422" w:rsidP="00D64994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D12422">
        <w:rPr>
          <w:rFonts w:ascii="Times New Roman" w:hAnsi="Times New Roman"/>
          <w:sz w:val="28"/>
          <w:szCs w:val="28"/>
        </w:rPr>
        <w:t>2012 Дипломант 1 степени областного конкурса образовательных программ.</w:t>
      </w:r>
    </w:p>
    <w:sectPr w:rsidR="00801A98" w:rsidRPr="00D0786E" w:rsidSect="0080638F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5D" w:rsidRDefault="0094105D" w:rsidP="00C22AAD">
      <w:pPr>
        <w:spacing w:after="0" w:line="240" w:lineRule="auto"/>
      </w:pPr>
      <w:r>
        <w:separator/>
      </w:r>
    </w:p>
  </w:endnote>
  <w:endnote w:type="continuationSeparator" w:id="0">
    <w:p w:rsidR="0094105D" w:rsidRDefault="0094105D" w:rsidP="00C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8954"/>
      <w:docPartObj>
        <w:docPartGallery w:val="Page Numbers (Bottom of Page)"/>
        <w:docPartUnique/>
      </w:docPartObj>
    </w:sdtPr>
    <w:sdtContent>
      <w:p w:rsidR="00813C46" w:rsidRDefault="00813C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3C46" w:rsidRDefault="00813C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5D" w:rsidRDefault="0094105D" w:rsidP="00C22AAD">
      <w:pPr>
        <w:spacing w:after="0" w:line="240" w:lineRule="auto"/>
      </w:pPr>
      <w:r>
        <w:separator/>
      </w:r>
    </w:p>
  </w:footnote>
  <w:footnote w:type="continuationSeparator" w:id="0">
    <w:p w:rsidR="0094105D" w:rsidRDefault="0094105D" w:rsidP="00C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18"/>
    <w:multiLevelType w:val="hybridMultilevel"/>
    <w:tmpl w:val="CE38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2644"/>
    <w:multiLevelType w:val="hybridMultilevel"/>
    <w:tmpl w:val="4ECC4F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F416AF"/>
    <w:multiLevelType w:val="hybridMultilevel"/>
    <w:tmpl w:val="E7D2041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E0D61CE"/>
    <w:multiLevelType w:val="hybridMultilevel"/>
    <w:tmpl w:val="A914ECF6"/>
    <w:lvl w:ilvl="0" w:tplc="B2889DA2">
      <w:numFmt w:val="bullet"/>
      <w:lvlText w:val="-"/>
      <w:lvlJc w:val="left"/>
      <w:pPr>
        <w:ind w:left="6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65C1FB4"/>
    <w:multiLevelType w:val="hybridMultilevel"/>
    <w:tmpl w:val="07E8979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4F37312"/>
    <w:multiLevelType w:val="hybridMultilevel"/>
    <w:tmpl w:val="7982F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06B7C"/>
    <w:multiLevelType w:val="hybridMultilevel"/>
    <w:tmpl w:val="FFF87A58"/>
    <w:lvl w:ilvl="0" w:tplc="4ABE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946B9"/>
    <w:multiLevelType w:val="hybridMultilevel"/>
    <w:tmpl w:val="90B6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4C0"/>
    <w:multiLevelType w:val="hybridMultilevel"/>
    <w:tmpl w:val="530C5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C2A3B"/>
    <w:multiLevelType w:val="hybridMultilevel"/>
    <w:tmpl w:val="8AA8C39E"/>
    <w:lvl w:ilvl="0" w:tplc="4AEEF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27C4"/>
    <w:multiLevelType w:val="hybridMultilevel"/>
    <w:tmpl w:val="7D58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43E"/>
    <w:multiLevelType w:val="hybridMultilevel"/>
    <w:tmpl w:val="10866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BE9"/>
    <w:rsid w:val="001008E0"/>
    <w:rsid w:val="001644FA"/>
    <w:rsid w:val="001B1871"/>
    <w:rsid w:val="001D4A12"/>
    <w:rsid w:val="0020365A"/>
    <w:rsid w:val="002338D3"/>
    <w:rsid w:val="002524E9"/>
    <w:rsid w:val="00282084"/>
    <w:rsid w:val="002A7589"/>
    <w:rsid w:val="003461AE"/>
    <w:rsid w:val="00357087"/>
    <w:rsid w:val="00396B89"/>
    <w:rsid w:val="003A5C25"/>
    <w:rsid w:val="003B437B"/>
    <w:rsid w:val="003C0E51"/>
    <w:rsid w:val="003F6D59"/>
    <w:rsid w:val="003F7BE9"/>
    <w:rsid w:val="00414776"/>
    <w:rsid w:val="00436ECE"/>
    <w:rsid w:val="00490CFF"/>
    <w:rsid w:val="005345D3"/>
    <w:rsid w:val="005528AF"/>
    <w:rsid w:val="005D61A9"/>
    <w:rsid w:val="00623667"/>
    <w:rsid w:val="0068384C"/>
    <w:rsid w:val="00683BE7"/>
    <w:rsid w:val="00684381"/>
    <w:rsid w:val="006927CD"/>
    <w:rsid w:val="006A7C77"/>
    <w:rsid w:val="006C6845"/>
    <w:rsid w:val="00710929"/>
    <w:rsid w:val="00736430"/>
    <w:rsid w:val="007F2856"/>
    <w:rsid w:val="00801A98"/>
    <w:rsid w:val="0080638F"/>
    <w:rsid w:val="00813C46"/>
    <w:rsid w:val="00867F5E"/>
    <w:rsid w:val="008D3B53"/>
    <w:rsid w:val="0094105D"/>
    <w:rsid w:val="00953ADD"/>
    <w:rsid w:val="009652A5"/>
    <w:rsid w:val="00982098"/>
    <w:rsid w:val="009D49F3"/>
    <w:rsid w:val="00A21EA7"/>
    <w:rsid w:val="00AB4420"/>
    <w:rsid w:val="00AE52A7"/>
    <w:rsid w:val="00B4061A"/>
    <w:rsid w:val="00B547A1"/>
    <w:rsid w:val="00C0750E"/>
    <w:rsid w:val="00C07655"/>
    <w:rsid w:val="00C22AAD"/>
    <w:rsid w:val="00C465C4"/>
    <w:rsid w:val="00CC787E"/>
    <w:rsid w:val="00D0786E"/>
    <w:rsid w:val="00D12422"/>
    <w:rsid w:val="00D140CF"/>
    <w:rsid w:val="00D47DEF"/>
    <w:rsid w:val="00D64994"/>
    <w:rsid w:val="00D71870"/>
    <w:rsid w:val="00DF4691"/>
    <w:rsid w:val="00E26F1E"/>
    <w:rsid w:val="00E4284B"/>
    <w:rsid w:val="00E502FD"/>
    <w:rsid w:val="00E52E0B"/>
    <w:rsid w:val="00E82649"/>
    <w:rsid w:val="00E8702D"/>
    <w:rsid w:val="00E91EB9"/>
    <w:rsid w:val="00EF2C84"/>
    <w:rsid w:val="00F4180A"/>
    <w:rsid w:val="00F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0F7AC"/>
  <w15:docId w15:val="{890E8F31-D8B1-431E-96DC-D7D2CAF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25"/>
  </w:style>
  <w:style w:type="paragraph" w:styleId="1">
    <w:name w:val="heading 1"/>
    <w:basedOn w:val="a"/>
    <w:next w:val="a"/>
    <w:link w:val="10"/>
    <w:uiPriority w:val="9"/>
    <w:qFormat/>
    <w:rsid w:val="00AB4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2E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871"/>
    <w:pPr>
      <w:spacing w:after="45" w:line="240" w:lineRule="auto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a4">
    <w:name w:val="Body Text"/>
    <w:basedOn w:val="a"/>
    <w:link w:val="a5"/>
    <w:unhideWhenUsed/>
    <w:rsid w:val="00E52E0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52E0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52E0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C0E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0E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C0E51"/>
    <w:rPr>
      <w:color w:val="0000FF"/>
      <w:u w:val="single"/>
    </w:rPr>
  </w:style>
  <w:style w:type="paragraph" w:customStyle="1" w:styleId="ConsPlusNonformat">
    <w:name w:val="ConsPlusNonformat"/>
    <w:rsid w:val="00D07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01A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1A98"/>
  </w:style>
  <w:style w:type="character" w:customStyle="1" w:styleId="10">
    <w:name w:val="Заголовок 1 Знак"/>
    <w:basedOn w:val="a0"/>
    <w:link w:val="1"/>
    <w:uiPriority w:val="9"/>
    <w:rsid w:val="00AB4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AB44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4420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AAD"/>
  </w:style>
  <w:style w:type="paragraph" w:styleId="a9">
    <w:name w:val="footer"/>
    <w:basedOn w:val="a"/>
    <w:link w:val="aa"/>
    <w:uiPriority w:val="99"/>
    <w:unhideWhenUsed/>
    <w:rsid w:val="00C2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AAD"/>
  </w:style>
  <w:style w:type="table" w:styleId="ab">
    <w:name w:val="Table Grid"/>
    <w:basedOn w:val="a1"/>
    <w:uiPriority w:val="59"/>
    <w:rsid w:val="003B437B"/>
    <w:pPr>
      <w:spacing w:after="0" w:line="240" w:lineRule="auto"/>
      <w:jc w:val="right"/>
    </w:pPr>
    <w:rPr>
      <w:rFonts w:eastAsia="Times New Roman" w:cs="Courier New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24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88;&#1077;&#1079;&#1091;&#1083;&#1100;&#1090;&#1072;&#1090;&#1080;&#1074;&#1085;&#1086;&#1089;&#1090;&#1100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муниципальный уровень</c:v>
          </c:tx>
          <c:invertIfNegative val="0"/>
          <c:cat>
            <c:strLit>
              <c:ptCount val="1"/>
              <c:pt idx="0">
                <c:v>количество призовых мест в 2012-2013 г.</c:v>
              </c:pt>
            </c:strLit>
          </c:cat>
          <c:val>
            <c:numLit>
              <c:formatCode>General</c:formatCode>
              <c:ptCount val="1"/>
              <c:pt idx="0">
                <c:v>174</c:v>
              </c:pt>
            </c:numLit>
          </c:val>
          <c:extLst>
            <c:ext xmlns:c16="http://schemas.microsoft.com/office/drawing/2014/chart" uri="{C3380CC4-5D6E-409C-BE32-E72D297353CC}">
              <c16:uniqueId val="{00000000-EBE2-41F6-A580-3B5EBA7A0FA0}"/>
            </c:ext>
          </c:extLst>
        </c:ser>
        <c:ser>
          <c:idx val="1"/>
          <c:order val="1"/>
          <c:tx>
            <c:v>региональный уровень</c:v>
          </c:tx>
          <c:spPr>
            <a:ln>
              <a:solidFill>
                <a:schemeClr val="tx1"/>
              </a:solidFill>
            </a:ln>
          </c:spPr>
          <c:invertIfNegative val="0"/>
          <c:cat>
            <c:strLit>
              <c:ptCount val="1"/>
              <c:pt idx="0">
                <c:v>количество призовых мест в 2012-2013 г.</c:v>
              </c:pt>
            </c:strLit>
          </c:cat>
          <c:val>
            <c:numLit>
              <c:formatCode>General</c:formatCode>
              <c:ptCount val="1"/>
              <c:pt idx="0">
                <c:v>236</c:v>
              </c:pt>
            </c:numLit>
          </c:val>
          <c:extLst>
            <c:ext xmlns:c16="http://schemas.microsoft.com/office/drawing/2014/chart" uri="{C3380CC4-5D6E-409C-BE32-E72D297353CC}">
              <c16:uniqueId val="{00000001-EBE2-41F6-A580-3B5EBA7A0FA0}"/>
            </c:ext>
          </c:extLst>
        </c:ser>
        <c:ser>
          <c:idx val="2"/>
          <c:order val="2"/>
          <c:tx>
            <c:v>межрегиональный уровень</c:v>
          </c:tx>
          <c:invertIfNegative val="0"/>
          <c:cat>
            <c:strLit>
              <c:ptCount val="1"/>
              <c:pt idx="0">
                <c:v>количество призовых мест в 2012-2013 г.</c:v>
              </c:pt>
            </c:strLit>
          </c:cat>
          <c:val>
            <c:numLit>
              <c:formatCode>General</c:formatCode>
              <c:ptCount val="1"/>
              <c:pt idx="0">
                <c:v>144</c:v>
              </c:pt>
            </c:numLit>
          </c:val>
          <c:extLst>
            <c:ext xmlns:c16="http://schemas.microsoft.com/office/drawing/2014/chart" uri="{C3380CC4-5D6E-409C-BE32-E72D297353CC}">
              <c16:uniqueId val="{00000002-EBE2-41F6-A580-3B5EBA7A0FA0}"/>
            </c:ext>
          </c:extLst>
        </c:ser>
        <c:ser>
          <c:idx val="3"/>
          <c:order val="3"/>
          <c:tx>
            <c:v>федеральный уровень</c:v>
          </c:tx>
          <c:invertIfNegative val="0"/>
          <c:cat>
            <c:strLit>
              <c:ptCount val="1"/>
              <c:pt idx="0">
                <c:v>количество призовых мест в 2012-2013 г.</c:v>
              </c:pt>
            </c:strLit>
          </c:cat>
          <c:val>
            <c:numLit>
              <c:formatCode>General</c:formatCode>
              <c:ptCount val="1"/>
              <c:pt idx="0">
                <c:v>96</c:v>
              </c:pt>
            </c:numLit>
          </c:val>
          <c:extLst>
            <c:ext xmlns:c16="http://schemas.microsoft.com/office/drawing/2014/chart" uri="{C3380CC4-5D6E-409C-BE32-E72D297353CC}">
              <c16:uniqueId val="{00000003-EBE2-41F6-A580-3B5EBA7A0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2346752"/>
        <c:axId val="62348288"/>
        <c:axId val="0"/>
      </c:bar3DChart>
      <c:catAx>
        <c:axId val="62346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348288"/>
        <c:crosses val="autoZero"/>
        <c:auto val="1"/>
        <c:lblAlgn val="ctr"/>
        <c:lblOffset val="100"/>
        <c:noMultiLvlLbl val="0"/>
      </c:catAx>
      <c:valAx>
        <c:axId val="623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00AA-E34A-41B3-B20A-3B8D1E1C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23</cp:revision>
  <cp:lastPrinted>2018-06-09T08:44:00Z</cp:lastPrinted>
  <dcterms:created xsi:type="dcterms:W3CDTF">2014-02-19T02:15:00Z</dcterms:created>
  <dcterms:modified xsi:type="dcterms:W3CDTF">2018-06-19T09:28:00Z</dcterms:modified>
</cp:coreProperties>
</file>